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849D9" w14:textId="77777777" w:rsidR="009D22B0" w:rsidRPr="00E833AC" w:rsidRDefault="009D22B0" w:rsidP="009D22B0">
      <w:pPr>
        <w:spacing w:before="120"/>
        <w:jc w:val="right"/>
        <w:rPr>
          <w:rFonts w:asciiTheme="majorHAnsi" w:hAnsiTheme="majorHAnsi" w:cs="Arial"/>
          <w:b/>
          <w:bCs/>
          <w:sz w:val="22"/>
          <w:szCs w:val="22"/>
        </w:rPr>
      </w:pPr>
      <w:r w:rsidRPr="00E833AC">
        <w:rPr>
          <w:rFonts w:asciiTheme="majorHAnsi" w:hAnsiTheme="majorHAnsi" w:cs="Arial"/>
          <w:b/>
          <w:bCs/>
          <w:sz w:val="22"/>
          <w:szCs w:val="22"/>
        </w:rPr>
        <w:t xml:space="preserve">Załącznik nr </w:t>
      </w:r>
      <w:r>
        <w:rPr>
          <w:rFonts w:asciiTheme="majorHAnsi" w:hAnsiTheme="majorHAnsi" w:cs="Arial"/>
          <w:b/>
          <w:bCs/>
          <w:sz w:val="22"/>
          <w:szCs w:val="22"/>
        </w:rPr>
        <w:t>3</w:t>
      </w:r>
      <w:r w:rsidRPr="00E833AC">
        <w:rPr>
          <w:rFonts w:asciiTheme="majorHAnsi" w:hAnsiTheme="majorHAnsi" w:cs="Arial"/>
          <w:b/>
          <w:bCs/>
          <w:sz w:val="22"/>
          <w:szCs w:val="22"/>
        </w:rPr>
        <w:t xml:space="preserve"> do SWZ </w:t>
      </w:r>
    </w:p>
    <w:p w14:paraId="6675C134" w14:textId="77777777" w:rsidR="009D22B0" w:rsidRPr="00E833AC" w:rsidRDefault="009D22B0" w:rsidP="009D22B0">
      <w:pPr>
        <w:spacing w:before="120"/>
        <w:jc w:val="center"/>
        <w:rPr>
          <w:rFonts w:asciiTheme="majorHAnsi" w:hAnsiTheme="majorHAnsi" w:cs="Arial"/>
          <w:b/>
          <w:bCs/>
          <w:sz w:val="22"/>
          <w:szCs w:val="22"/>
        </w:rPr>
      </w:pPr>
    </w:p>
    <w:p w14:paraId="4E81CAA5" w14:textId="77777777" w:rsidR="009D22B0" w:rsidRDefault="009D22B0" w:rsidP="009D22B0">
      <w:pPr>
        <w:suppressAutoHyphens w:val="0"/>
        <w:spacing w:after="200" w:line="276" w:lineRule="auto"/>
        <w:jc w:val="center"/>
        <w:rPr>
          <w:rFonts w:asciiTheme="majorHAnsi" w:hAnsiTheme="majorHAnsi" w:cs="Arial"/>
          <w:b/>
          <w:bCs/>
          <w:sz w:val="22"/>
          <w:szCs w:val="22"/>
        </w:rPr>
      </w:pPr>
      <w:r w:rsidRPr="00E833AC">
        <w:rPr>
          <w:rFonts w:asciiTheme="majorHAnsi" w:hAnsiTheme="majorHAnsi" w:cs="Arial"/>
          <w:b/>
          <w:bCs/>
          <w:sz w:val="22"/>
          <w:szCs w:val="22"/>
        </w:rPr>
        <w:t>Opis standardu technologii wykonawstwa prac leśnych</w:t>
      </w:r>
    </w:p>
    <w:p w14:paraId="64480537" w14:textId="77777777" w:rsidR="009D22B0" w:rsidRDefault="009D22B0" w:rsidP="009D22B0">
      <w:pPr>
        <w:suppressAutoHyphens w:val="0"/>
        <w:spacing w:after="200" w:line="276" w:lineRule="auto"/>
        <w:jc w:val="both"/>
        <w:rPr>
          <w:rFonts w:asciiTheme="majorHAnsi" w:hAnsiTheme="majorHAnsi" w:cs="Arial"/>
          <w:b/>
          <w:bCs/>
          <w:sz w:val="22"/>
          <w:szCs w:val="22"/>
        </w:rPr>
      </w:pPr>
    </w:p>
    <w:p w14:paraId="39FCF0B0" w14:textId="77777777" w:rsidR="009D22B0" w:rsidRDefault="009D22B0" w:rsidP="009D22B0">
      <w:pPr>
        <w:suppressAutoHyphens w:val="0"/>
        <w:spacing w:after="200" w:line="276" w:lineRule="auto"/>
        <w:jc w:val="both"/>
        <w:rPr>
          <w:rFonts w:asciiTheme="majorHAnsi" w:hAnsiTheme="majorHAnsi" w:cs="Arial"/>
          <w:b/>
          <w:bCs/>
          <w:sz w:val="22"/>
          <w:szCs w:val="22"/>
        </w:rPr>
      </w:pPr>
      <w:r>
        <w:rPr>
          <w:rFonts w:asciiTheme="majorHAnsi" w:hAnsiTheme="majorHAnsi" w:cs="Arial"/>
          <w:b/>
          <w:bCs/>
          <w:sz w:val="22"/>
          <w:szCs w:val="22"/>
        </w:rPr>
        <w:t>Spis treści:</w:t>
      </w:r>
    </w:p>
    <w:p w14:paraId="37AA6462" w14:textId="77777777" w:rsidR="009D22B0" w:rsidRDefault="009D22B0" w:rsidP="009D22B0">
      <w:pPr>
        <w:suppressAutoHyphens w:val="0"/>
        <w:spacing w:after="200" w:line="276" w:lineRule="auto"/>
        <w:jc w:val="both"/>
        <w:rPr>
          <w:rFonts w:asciiTheme="majorHAnsi" w:hAnsiTheme="majorHAnsi" w:cs="Arial"/>
          <w:b/>
          <w:bCs/>
          <w:sz w:val="22"/>
          <w:szCs w:val="22"/>
        </w:rPr>
      </w:pPr>
    </w:p>
    <w:p w14:paraId="1ED9D247" w14:textId="77777777" w:rsidR="009D22B0" w:rsidRDefault="009D22B0" w:rsidP="009D22B0">
      <w:pPr>
        <w:spacing w:before="120"/>
        <w:ind w:left="2127" w:hanging="2127"/>
        <w:jc w:val="both"/>
        <w:rPr>
          <w:rFonts w:ascii="Cambria" w:hAnsi="Cambria" w:cs="Arial"/>
          <w:sz w:val="22"/>
          <w:szCs w:val="22"/>
        </w:rPr>
      </w:pPr>
      <w:bookmarkStart w:id="0" w:name="_Hlk47481568"/>
      <w:r w:rsidRPr="00321B28">
        <w:rPr>
          <w:rFonts w:ascii="Cambria" w:hAnsi="Cambria" w:cs="Arial"/>
          <w:sz w:val="22"/>
          <w:szCs w:val="22"/>
        </w:rPr>
        <w:t xml:space="preserve">Załącznik nr 3.1. </w:t>
      </w:r>
      <w:r w:rsidRPr="00321B28">
        <w:rPr>
          <w:rFonts w:ascii="Cambria" w:hAnsi="Cambria" w:cs="Arial"/>
          <w:sz w:val="22"/>
          <w:szCs w:val="22"/>
        </w:rPr>
        <w:tab/>
        <w:t>„Opis standardu technologii wykonawstwa prac leśnych"</w:t>
      </w:r>
      <w:r>
        <w:rPr>
          <w:rFonts w:ascii="Cambria" w:hAnsi="Cambria" w:cs="Arial"/>
          <w:sz w:val="22"/>
          <w:szCs w:val="22"/>
        </w:rPr>
        <w:t xml:space="preserve"> przyjęty decyzją nr 161 Dyrektora Generalnego Lasów Państwowych z dnia 12 września 2023 r. zmieniająca decyzję nr 25 Dyrektora Generalnego Lasów Państwowych z dnia 10 marca 2023 r. w sprawie wprowadzenia do stosowania „Opisu standardu technologii wykonawstwa prac leśnych” w jednostkach organizacyjnych Lasów Państwowych</w:t>
      </w:r>
      <w:r w:rsidRPr="00321B28">
        <w:rPr>
          <w:rFonts w:ascii="Cambria" w:hAnsi="Cambria" w:cs="Arial"/>
          <w:sz w:val="22"/>
          <w:szCs w:val="22"/>
        </w:rPr>
        <w:t>;</w:t>
      </w:r>
    </w:p>
    <w:p w14:paraId="2564BCFE" w14:textId="77777777" w:rsidR="009D22B0" w:rsidRPr="007B6DC1" w:rsidRDefault="009D22B0" w:rsidP="009D22B0">
      <w:pPr>
        <w:spacing w:before="120"/>
        <w:ind w:left="2127" w:hanging="2127"/>
        <w:jc w:val="both"/>
        <w:rPr>
          <w:rFonts w:ascii="Cambria" w:hAnsi="Cambria" w:cs="Arial"/>
          <w:sz w:val="22"/>
          <w:szCs w:val="22"/>
        </w:rPr>
      </w:pPr>
      <w:r w:rsidRPr="007B6DC1">
        <w:rPr>
          <w:rFonts w:ascii="Cambria" w:hAnsi="Cambria" w:cs="Arial"/>
          <w:sz w:val="22"/>
          <w:szCs w:val="22"/>
        </w:rPr>
        <w:t>Załącznik nr 3.2.</w:t>
      </w:r>
      <w:r w:rsidRPr="007B6DC1">
        <w:rPr>
          <w:rFonts w:ascii="Cambria" w:hAnsi="Cambria" w:cs="Arial"/>
          <w:sz w:val="22"/>
          <w:szCs w:val="22"/>
        </w:rPr>
        <w:tab/>
        <w:t>Opis standardu technologii wykonawstwa prac leśnych w Regionalnej Dyrekcji Lasów Państ</w:t>
      </w:r>
      <w:r>
        <w:rPr>
          <w:rFonts w:ascii="Cambria" w:hAnsi="Cambria" w:cs="Arial"/>
          <w:sz w:val="22"/>
          <w:szCs w:val="22"/>
        </w:rPr>
        <w:t>wowych w Toruniu</w:t>
      </w:r>
      <w:r w:rsidRPr="007B6DC1">
        <w:rPr>
          <w:rFonts w:ascii="Cambria" w:hAnsi="Cambria" w:cs="Arial"/>
          <w:sz w:val="22"/>
          <w:szCs w:val="22"/>
        </w:rPr>
        <w:t xml:space="preserve"> przyjęty </w:t>
      </w:r>
      <w:r>
        <w:rPr>
          <w:rFonts w:ascii="Cambria" w:hAnsi="Cambria" w:cs="Arial"/>
          <w:sz w:val="22"/>
          <w:szCs w:val="22"/>
        </w:rPr>
        <w:t xml:space="preserve">decyzją nr 39 </w:t>
      </w:r>
      <w:r w:rsidRPr="00CD27F8">
        <w:rPr>
          <w:rFonts w:ascii="Cambria" w:hAnsi="Cambria" w:cs="Arial"/>
          <w:sz w:val="22"/>
          <w:szCs w:val="22"/>
        </w:rPr>
        <w:t xml:space="preserve">Dyrektora Regionalnego Lasów Państwowych z dnia </w:t>
      </w:r>
      <w:r>
        <w:rPr>
          <w:rFonts w:ascii="Cambria" w:hAnsi="Cambria" w:cs="Arial"/>
          <w:sz w:val="22"/>
          <w:szCs w:val="22"/>
        </w:rPr>
        <w:t>21 czerwca 2023</w:t>
      </w:r>
      <w:r w:rsidRPr="00CD27F8">
        <w:rPr>
          <w:rFonts w:ascii="Cambria" w:hAnsi="Cambria" w:cs="Arial"/>
          <w:sz w:val="22"/>
          <w:szCs w:val="22"/>
        </w:rPr>
        <w:t xml:space="preserve"> r. w sprawie</w:t>
      </w:r>
      <w:r w:rsidRPr="000A73B3">
        <w:rPr>
          <w:rFonts w:ascii="Cambria" w:hAnsi="Cambria" w:cs="Arial"/>
          <w:sz w:val="22"/>
          <w:szCs w:val="22"/>
        </w:rPr>
        <w:t xml:space="preserve"> </w:t>
      </w:r>
      <w:r>
        <w:rPr>
          <w:rFonts w:ascii="Cambria" w:hAnsi="Cambria" w:cs="Arial"/>
          <w:sz w:val="22"/>
          <w:szCs w:val="22"/>
        </w:rPr>
        <w:t>wprowadzenia do stosowania: standardu technologii wykonawstwa i odbioru regionalnych prac z zakresu hodowli lasu, standardu technologii wykonawstwa i odbioru regionalnych prac z zakresu gospodarki łowieckiej,  standardu technologii wykonawstwa i odbioru regionalnych prac z zakresu monitorowania p.poż. lasu</w:t>
      </w:r>
      <w:r w:rsidRPr="000A73B3">
        <w:rPr>
          <w:rFonts w:ascii="Cambria" w:hAnsi="Cambria" w:cs="Arial"/>
          <w:sz w:val="22"/>
          <w:szCs w:val="22"/>
        </w:rPr>
        <w:t>.</w:t>
      </w:r>
    </w:p>
    <w:bookmarkEnd w:id="0"/>
    <w:p w14:paraId="24B335E4" w14:textId="77777777" w:rsidR="009D22B0" w:rsidRDefault="009D22B0" w:rsidP="009D22B0">
      <w:pPr>
        <w:suppressAutoHyphens w:val="0"/>
        <w:spacing w:after="200" w:line="276" w:lineRule="auto"/>
        <w:jc w:val="center"/>
        <w:rPr>
          <w:rFonts w:asciiTheme="majorHAnsi" w:hAnsiTheme="majorHAnsi" w:cs="Arial"/>
          <w:b/>
          <w:bCs/>
          <w:sz w:val="22"/>
          <w:szCs w:val="22"/>
        </w:rPr>
      </w:pPr>
    </w:p>
    <w:p w14:paraId="0A272899" w14:textId="77777777" w:rsidR="009D22B0" w:rsidRDefault="009D22B0" w:rsidP="009D22B0">
      <w:pPr>
        <w:suppressAutoHyphens w:val="0"/>
        <w:spacing w:after="200" w:line="276" w:lineRule="auto"/>
        <w:jc w:val="center"/>
        <w:rPr>
          <w:rFonts w:asciiTheme="majorHAnsi" w:hAnsiTheme="majorHAnsi" w:cs="Arial"/>
          <w:b/>
          <w:bCs/>
          <w:sz w:val="22"/>
          <w:szCs w:val="22"/>
        </w:rPr>
      </w:pPr>
    </w:p>
    <w:p w14:paraId="1B4D34F9" w14:textId="77777777" w:rsidR="009D22B0" w:rsidRDefault="009D22B0" w:rsidP="009D22B0">
      <w:pPr>
        <w:suppressAutoHyphens w:val="0"/>
        <w:spacing w:after="200" w:line="276" w:lineRule="auto"/>
        <w:jc w:val="center"/>
        <w:rPr>
          <w:rFonts w:asciiTheme="majorHAnsi" w:hAnsiTheme="majorHAnsi" w:cs="Arial"/>
          <w:b/>
          <w:bCs/>
          <w:sz w:val="22"/>
          <w:szCs w:val="22"/>
        </w:rPr>
      </w:pPr>
    </w:p>
    <w:p w14:paraId="7BF6018E" w14:textId="77777777" w:rsidR="009D22B0" w:rsidRPr="00E833AC" w:rsidRDefault="009D22B0" w:rsidP="009D22B0">
      <w:pPr>
        <w:suppressAutoHyphens w:val="0"/>
        <w:spacing w:after="200" w:line="276" w:lineRule="auto"/>
        <w:jc w:val="center"/>
        <w:rPr>
          <w:rFonts w:asciiTheme="majorHAnsi" w:hAnsiTheme="majorHAnsi" w:cs="Arial"/>
          <w:b/>
          <w:bCs/>
          <w:sz w:val="22"/>
          <w:szCs w:val="22"/>
        </w:rPr>
      </w:pPr>
    </w:p>
    <w:p w14:paraId="0EA8441D" w14:textId="27A6A145" w:rsidR="009D22B0" w:rsidRDefault="009D22B0" w:rsidP="009D22B0">
      <w:pPr>
        <w:jc w:val="both"/>
        <w:rPr>
          <w:rFonts w:ascii="Cambria" w:hAnsi="Cambria" w:cstheme="minorHAnsi"/>
          <w:b/>
          <w:bCs/>
          <w:sz w:val="22"/>
          <w:szCs w:val="22"/>
        </w:rPr>
      </w:pPr>
      <w:r w:rsidRPr="00E833AC">
        <w:rPr>
          <w:rFonts w:asciiTheme="majorHAnsi" w:hAnsiTheme="majorHAnsi" w:cs="Arial"/>
          <w:b/>
          <w:bCs/>
          <w:sz w:val="22"/>
          <w:szCs w:val="22"/>
        </w:rPr>
        <w:t xml:space="preserve">Generalną zasadą jest zapewnienie materiałów niezbędnych do wykonania usługi przez Zamawiającego, chyba że inaczej określono w technologii szczegółowej wykonania </w:t>
      </w:r>
      <w:r w:rsidRPr="00321B28">
        <w:rPr>
          <w:rFonts w:asciiTheme="majorHAnsi" w:hAnsiTheme="majorHAnsi" w:cs="Arial"/>
          <w:b/>
          <w:bCs/>
          <w:sz w:val="22"/>
          <w:szCs w:val="22"/>
        </w:rPr>
        <w:t>określonej czynności.</w:t>
      </w:r>
    </w:p>
    <w:p w14:paraId="716358BB" w14:textId="77777777" w:rsidR="009D22B0" w:rsidRDefault="009D22B0" w:rsidP="00F47E19">
      <w:pPr>
        <w:jc w:val="right"/>
        <w:rPr>
          <w:rFonts w:ascii="Cambria" w:hAnsi="Cambria" w:cstheme="minorHAnsi"/>
          <w:b/>
          <w:bCs/>
          <w:sz w:val="22"/>
          <w:szCs w:val="22"/>
        </w:rPr>
      </w:pPr>
    </w:p>
    <w:p w14:paraId="16D276AB" w14:textId="77777777" w:rsidR="009D22B0" w:rsidRDefault="009D22B0" w:rsidP="00F47E19">
      <w:pPr>
        <w:jc w:val="right"/>
        <w:rPr>
          <w:rFonts w:ascii="Cambria" w:hAnsi="Cambria" w:cstheme="minorHAnsi"/>
          <w:b/>
          <w:bCs/>
          <w:sz w:val="22"/>
          <w:szCs w:val="22"/>
        </w:rPr>
      </w:pPr>
    </w:p>
    <w:p w14:paraId="01620DDE" w14:textId="77777777" w:rsidR="009D22B0" w:rsidRDefault="009D22B0" w:rsidP="00F47E19">
      <w:pPr>
        <w:jc w:val="right"/>
        <w:rPr>
          <w:rFonts w:ascii="Cambria" w:hAnsi="Cambria" w:cstheme="minorHAnsi"/>
          <w:b/>
          <w:bCs/>
          <w:sz w:val="22"/>
          <w:szCs w:val="22"/>
        </w:rPr>
      </w:pPr>
    </w:p>
    <w:p w14:paraId="78B15B3D" w14:textId="77777777" w:rsidR="009D22B0" w:rsidRDefault="009D22B0" w:rsidP="00F47E19">
      <w:pPr>
        <w:jc w:val="right"/>
        <w:rPr>
          <w:rFonts w:ascii="Cambria" w:hAnsi="Cambria" w:cstheme="minorHAnsi"/>
          <w:b/>
          <w:bCs/>
          <w:sz w:val="22"/>
          <w:szCs w:val="22"/>
        </w:rPr>
      </w:pPr>
    </w:p>
    <w:p w14:paraId="503FE2D9" w14:textId="77777777" w:rsidR="009D22B0" w:rsidRDefault="009D22B0" w:rsidP="00F47E19">
      <w:pPr>
        <w:jc w:val="right"/>
        <w:rPr>
          <w:rFonts w:ascii="Cambria" w:hAnsi="Cambria" w:cstheme="minorHAnsi"/>
          <w:b/>
          <w:bCs/>
          <w:sz w:val="22"/>
          <w:szCs w:val="22"/>
        </w:rPr>
      </w:pPr>
    </w:p>
    <w:p w14:paraId="02167EF6" w14:textId="77777777" w:rsidR="009D22B0" w:rsidRDefault="009D22B0" w:rsidP="00F47E19">
      <w:pPr>
        <w:jc w:val="right"/>
        <w:rPr>
          <w:rFonts w:ascii="Cambria" w:hAnsi="Cambria" w:cstheme="minorHAnsi"/>
          <w:b/>
          <w:bCs/>
          <w:sz w:val="22"/>
          <w:szCs w:val="22"/>
        </w:rPr>
      </w:pPr>
    </w:p>
    <w:p w14:paraId="1685A1EF" w14:textId="77777777" w:rsidR="009D22B0" w:rsidRDefault="009D22B0" w:rsidP="00F47E19">
      <w:pPr>
        <w:jc w:val="right"/>
        <w:rPr>
          <w:rFonts w:ascii="Cambria" w:hAnsi="Cambria" w:cstheme="minorHAnsi"/>
          <w:b/>
          <w:bCs/>
          <w:sz w:val="22"/>
          <w:szCs w:val="22"/>
        </w:rPr>
      </w:pPr>
    </w:p>
    <w:p w14:paraId="253B3718" w14:textId="77777777" w:rsidR="009D22B0" w:rsidRDefault="009D22B0" w:rsidP="00F47E19">
      <w:pPr>
        <w:jc w:val="right"/>
        <w:rPr>
          <w:rFonts w:ascii="Cambria" w:hAnsi="Cambria" w:cstheme="minorHAnsi"/>
          <w:b/>
          <w:bCs/>
          <w:sz w:val="22"/>
          <w:szCs w:val="22"/>
        </w:rPr>
      </w:pPr>
    </w:p>
    <w:p w14:paraId="5B662C89" w14:textId="77777777" w:rsidR="009D22B0" w:rsidRDefault="009D22B0" w:rsidP="00F47E19">
      <w:pPr>
        <w:jc w:val="right"/>
        <w:rPr>
          <w:rFonts w:ascii="Cambria" w:hAnsi="Cambria" w:cstheme="minorHAnsi"/>
          <w:b/>
          <w:bCs/>
          <w:sz w:val="22"/>
          <w:szCs w:val="22"/>
        </w:rPr>
      </w:pPr>
    </w:p>
    <w:p w14:paraId="736CD82A" w14:textId="77777777" w:rsidR="009D22B0" w:rsidRDefault="009D22B0" w:rsidP="00F47E19">
      <w:pPr>
        <w:jc w:val="right"/>
        <w:rPr>
          <w:rFonts w:ascii="Cambria" w:hAnsi="Cambria" w:cstheme="minorHAnsi"/>
          <w:b/>
          <w:bCs/>
          <w:sz w:val="22"/>
          <w:szCs w:val="22"/>
        </w:rPr>
      </w:pPr>
    </w:p>
    <w:p w14:paraId="70E2E69D" w14:textId="3E859122" w:rsidR="009D22B0" w:rsidRDefault="009D22B0" w:rsidP="00F47E19">
      <w:pPr>
        <w:jc w:val="right"/>
        <w:rPr>
          <w:rFonts w:ascii="Cambria" w:hAnsi="Cambria" w:cstheme="minorHAnsi"/>
          <w:b/>
          <w:bCs/>
          <w:sz w:val="22"/>
          <w:szCs w:val="22"/>
        </w:rPr>
      </w:pPr>
    </w:p>
    <w:p w14:paraId="251DA09E" w14:textId="7CA78A03" w:rsidR="009D22B0" w:rsidRDefault="009D22B0" w:rsidP="00F47E19">
      <w:pPr>
        <w:jc w:val="right"/>
        <w:rPr>
          <w:rFonts w:ascii="Cambria" w:hAnsi="Cambria" w:cstheme="minorHAnsi"/>
          <w:b/>
          <w:bCs/>
          <w:sz w:val="22"/>
          <w:szCs w:val="22"/>
        </w:rPr>
      </w:pPr>
    </w:p>
    <w:p w14:paraId="42669345" w14:textId="742C9368" w:rsidR="009D22B0" w:rsidRDefault="009D22B0" w:rsidP="00F47E19">
      <w:pPr>
        <w:jc w:val="right"/>
        <w:rPr>
          <w:rFonts w:ascii="Cambria" w:hAnsi="Cambria" w:cstheme="minorHAnsi"/>
          <w:b/>
          <w:bCs/>
          <w:sz w:val="22"/>
          <w:szCs w:val="22"/>
        </w:rPr>
      </w:pPr>
    </w:p>
    <w:p w14:paraId="6D1FF8B6" w14:textId="7E9548BD" w:rsidR="009D22B0" w:rsidRDefault="009D22B0" w:rsidP="00F47E19">
      <w:pPr>
        <w:jc w:val="right"/>
        <w:rPr>
          <w:rFonts w:ascii="Cambria" w:hAnsi="Cambria" w:cstheme="minorHAnsi"/>
          <w:b/>
          <w:bCs/>
          <w:sz w:val="22"/>
          <w:szCs w:val="22"/>
        </w:rPr>
      </w:pPr>
    </w:p>
    <w:p w14:paraId="401466C8" w14:textId="77777777" w:rsidR="009D22B0" w:rsidRDefault="009D22B0" w:rsidP="00F47E19">
      <w:pPr>
        <w:jc w:val="right"/>
        <w:rPr>
          <w:rFonts w:ascii="Cambria" w:hAnsi="Cambria" w:cstheme="minorHAnsi"/>
          <w:b/>
          <w:bCs/>
          <w:sz w:val="22"/>
          <w:szCs w:val="22"/>
        </w:rPr>
      </w:pPr>
    </w:p>
    <w:p w14:paraId="213A4F6D" w14:textId="77777777" w:rsidR="009D22B0" w:rsidRDefault="009D22B0" w:rsidP="00F47E19">
      <w:pPr>
        <w:jc w:val="right"/>
        <w:rPr>
          <w:rFonts w:ascii="Cambria" w:hAnsi="Cambria" w:cstheme="minorHAnsi"/>
          <w:b/>
          <w:bCs/>
          <w:sz w:val="22"/>
          <w:szCs w:val="22"/>
        </w:rPr>
      </w:pPr>
    </w:p>
    <w:p w14:paraId="5BCFEB40" w14:textId="77777777" w:rsidR="009D22B0" w:rsidRDefault="009D22B0" w:rsidP="00F47E19">
      <w:pPr>
        <w:jc w:val="right"/>
        <w:rPr>
          <w:rFonts w:ascii="Cambria" w:hAnsi="Cambria" w:cstheme="minorHAnsi"/>
          <w:b/>
          <w:bCs/>
          <w:sz w:val="22"/>
          <w:szCs w:val="22"/>
        </w:rPr>
      </w:pPr>
    </w:p>
    <w:p w14:paraId="32BEB3E6" w14:textId="77777777" w:rsidR="009D22B0" w:rsidRDefault="009D22B0" w:rsidP="00F47E19">
      <w:pPr>
        <w:jc w:val="right"/>
        <w:rPr>
          <w:rFonts w:ascii="Cambria" w:hAnsi="Cambria" w:cstheme="minorHAnsi"/>
          <w:b/>
          <w:bCs/>
          <w:sz w:val="22"/>
          <w:szCs w:val="22"/>
        </w:rPr>
      </w:pPr>
    </w:p>
    <w:p w14:paraId="2493112D" w14:textId="39EFA978" w:rsidR="009D22B0" w:rsidRDefault="009D22B0" w:rsidP="00F47E19">
      <w:pPr>
        <w:jc w:val="right"/>
        <w:rPr>
          <w:rFonts w:ascii="Cambria" w:hAnsi="Cambria" w:cstheme="minorHAnsi"/>
          <w:b/>
          <w:bCs/>
          <w:sz w:val="22"/>
          <w:szCs w:val="22"/>
        </w:rPr>
      </w:pPr>
      <w:r w:rsidRPr="00321B28">
        <w:rPr>
          <w:rFonts w:ascii="Cambria" w:hAnsi="Cambria" w:cs="Arial"/>
          <w:sz w:val="22"/>
          <w:szCs w:val="22"/>
        </w:rPr>
        <w:lastRenderedPageBreak/>
        <w:t>Załącznik nr 3.1</w:t>
      </w:r>
      <w:r>
        <w:rPr>
          <w:rFonts w:ascii="Cambria" w:hAnsi="Cambria" w:cs="Arial"/>
          <w:sz w:val="22"/>
          <w:szCs w:val="22"/>
        </w:rPr>
        <w:t>. do SWZ</w:t>
      </w:r>
    </w:p>
    <w:p w14:paraId="4E5852B4" w14:textId="77777777" w:rsidR="009D22B0" w:rsidRDefault="009D22B0" w:rsidP="00F47E19">
      <w:pPr>
        <w:jc w:val="right"/>
        <w:rPr>
          <w:rFonts w:ascii="Cambria" w:hAnsi="Cambria" w:cstheme="minorHAnsi"/>
          <w:b/>
          <w:bCs/>
          <w:sz w:val="22"/>
          <w:szCs w:val="22"/>
        </w:rPr>
      </w:pPr>
    </w:p>
    <w:p w14:paraId="55B2CB93" w14:textId="3906A0EC" w:rsidR="00167B75" w:rsidRDefault="00F47E19" w:rsidP="00F47E19">
      <w:pPr>
        <w:jc w:val="right"/>
        <w:rPr>
          <w:rFonts w:ascii="Cambria" w:hAnsi="Cambria" w:cstheme="minorHAnsi"/>
          <w:b/>
          <w:bCs/>
          <w:sz w:val="22"/>
          <w:szCs w:val="22"/>
        </w:rPr>
      </w:pPr>
      <w:r>
        <w:rPr>
          <w:rFonts w:ascii="Cambria" w:hAnsi="Cambria" w:cstheme="minorHAnsi"/>
          <w:b/>
          <w:bCs/>
          <w:sz w:val="22"/>
          <w:szCs w:val="22"/>
        </w:rPr>
        <w:t>Załącznik</w:t>
      </w:r>
    </w:p>
    <w:p w14:paraId="0E905024" w14:textId="4EE66E6C" w:rsidR="00F47E19" w:rsidRDefault="00F47E19" w:rsidP="00F47E19">
      <w:pPr>
        <w:jc w:val="right"/>
        <w:rPr>
          <w:rFonts w:ascii="Cambria" w:hAnsi="Cambria" w:cstheme="minorHAnsi"/>
          <w:b/>
          <w:bCs/>
          <w:sz w:val="22"/>
          <w:szCs w:val="22"/>
        </w:rPr>
      </w:pPr>
      <w:r>
        <w:rPr>
          <w:rFonts w:ascii="Cambria" w:hAnsi="Cambria" w:cstheme="minorHAnsi"/>
          <w:b/>
          <w:bCs/>
          <w:sz w:val="22"/>
          <w:szCs w:val="22"/>
        </w:rPr>
        <w:t xml:space="preserve">Do Decyzji Nr </w:t>
      </w:r>
      <w:r w:rsidR="00C064F9">
        <w:rPr>
          <w:rFonts w:ascii="Cambria" w:hAnsi="Cambria" w:cstheme="minorHAnsi"/>
          <w:b/>
          <w:bCs/>
          <w:sz w:val="22"/>
          <w:szCs w:val="22"/>
        </w:rPr>
        <w:t xml:space="preserve"> 161</w:t>
      </w:r>
    </w:p>
    <w:p w14:paraId="0FAEC09A" w14:textId="56D0D4E5" w:rsidR="00F47E19" w:rsidRDefault="00F47E19" w:rsidP="00F47E19">
      <w:pPr>
        <w:jc w:val="right"/>
        <w:rPr>
          <w:rFonts w:ascii="Cambria" w:hAnsi="Cambria" w:cstheme="minorHAnsi"/>
          <w:b/>
          <w:bCs/>
          <w:sz w:val="22"/>
          <w:szCs w:val="22"/>
        </w:rPr>
      </w:pPr>
      <w:r>
        <w:rPr>
          <w:rFonts w:ascii="Cambria" w:hAnsi="Cambria" w:cstheme="minorHAnsi"/>
          <w:b/>
          <w:bCs/>
          <w:sz w:val="22"/>
          <w:szCs w:val="22"/>
        </w:rPr>
        <w:t>Dyrektora Generalnego LP</w:t>
      </w:r>
    </w:p>
    <w:p w14:paraId="24842D29" w14:textId="6C0137A1" w:rsidR="00F47E19" w:rsidRDefault="00F47E19" w:rsidP="00F47E19">
      <w:pPr>
        <w:jc w:val="right"/>
        <w:rPr>
          <w:rFonts w:ascii="Cambria" w:hAnsi="Cambria" w:cstheme="minorHAnsi"/>
          <w:b/>
          <w:bCs/>
          <w:sz w:val="22"/>
          <w:szCs w:val="22"/>
        </w:rPr>
      </w:pPr>
      <w:r>
        <w:rPr>
          <w:rFonts w:ascii="Cambria" w:hAnsi="Cambria" w:cstheme="minorHAnsi"/>
          <w:b/>
          <w:bCs/>
          <w:sz w:val="22"/>
          <w:szCs w:val="22"/>
        </w:rPr>
        <w:t xml:space="preserve">Z dnia </w:t>
      </w:r>
      <w:r w:rsidR="00C064F9">
        <w:rPr>
          <w:rFonts w:ascii="Cambria" w:hAnsi="Cambria" w:cstheme="minorHAnsi"/>
          <w:b/>
          <w:bCs/>
          <w:sz w:val="22"/>
          <w:szCs w:val="22"/>
        </w:rPr>
        <w:t xml:space="preserve">12 </w:t>
      </w:r>
      <w:r>
        <w:rPr>
          <w:rFonts w:ascii="Cambria" w:hAnsi="Cambria" w:cstheme="minorHAnsi"/>
          <w:b/>
          <w:bCs/>
          <w:sz w:val="22"/>
          <w:szCs w:val="22"/>
        </w:rPr>
        <w:t>września 2023 r.</w:t>
      </w:r>
    </w:p>
    <w:p w14:paraId="09FB2BE1" w14:textId="03CF0F3D" w:rsidR="00F47E19" w:rsidRDefault="00F47E19" w:rsidP="00167B75">
      <w:pPr>
        <w:spacing w:before="120"/>
        <w:jc w:val="center"/>
        <w:rPr>
          <w:rFonts w:ascii="Cambria" w:hAnsi="Cambria" w:cstheme="minorHAnsi"/>
          <w:b/>
          <w:bCs/>
          <w:sz w:val="22"/>
          <w:szCs w:val="22"/>
        </w:rPr>
      </w:pPr>
    </w:p>
    <w:p w14:paraId="398848FD" w14:textId="4FF02452" w:rsidR="00F47E19" w:rsidRDefault="00F47E19" w:rsidP="00167B75">
      <w:pPr>
        <w:spacing w:before="120"/>
        <w:jc w:val="center"/>
        <w:rPr>
          <w:rFonts w:ascii="Cambria" w:hAnsi="Cambria" w:cstheme="minorHAnsi"/>
          <w:b/>
          <w:bCs/>
          <w:sz w:val="22"/>
          <w:szCs w:val="22"/>
        </w:rPr>
      </w:pPr>
    </w:p>
    <w:p w14:paraId="4AAE50A7" w14:textId="1A4DBD79" w:rsidR="00F47E19" w:rsidRDefault="00F47E19" w:rsidP="00167B75">
      <w:pPr>
        <w:spacing w:before="120"/>
        <w:jc w:val="center"/>
        <w:rPr>
          <w:rFonts w:ascii="Cambria" w:hAnsi="Cambria" w:cstheme="minorHAnsi"/>
          <w:b/>
          <w:bCs/>
          <w:sz w:val="22"/>
          <w:szCs w:val="22"/>
        </w:rPr>
      </w:pPr>
    </w:p>
    <w:p w14:paraId="336A7D63" w14:textId="455908EE" w:rsidR="00F47E19" w:rsidRDefault="00F47E19" w:rsidP="00167B75">
      <w:pPr>
        <w:spacing w:before="120"/>
        <w:jc w:val="center"/>
        <w:rPr>
          <w:rFonts w:ascii="Cambria" w:hAnsi="Cambria" w:cstheme="minorHAnsi"/>
          <w:b/>
          <w:bCs/>
          <w:sz w:val="22"/>
          <w:szCs w:val="22"/>
        </w:rPr>
      </w:pPr>
    </w:p>
    <w:p w14:paraId="03B86928" w14:textId="52555896" w:rsidR="00F47E19" w:rsidRDefault="00F47E19" w:rsidP="00167B75">
      <w:pPr>
        <w:spacing w:before="120"/>
        <w:jc w:val="center"/>
        <w:rPr>
          <w:rFonts w:ascii="Cambria" w:hAnsi="Cambria" w:cstheme="minorHAnsi"/>
          <w:b/>
          <w:bCs/>
          <w:sz w:val="22"/>
          <w:szCs w:val="22"/>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1" w:name="_Hlk47478150"/>
      <w:r w:rsidRPr="00AC05C7">
        <w:rPr>
          <w:rFonts w:ascii="Cambria" w:hAnsi="Cambria" w:cstheme="minorHAnsi"/>
          <w:b/>
          <w:bCs/>
          <w:sz w:val="28"/>
          <w:szCs w:val="28"/>
        </w:rPr>
        <w:t>Opis standardu technologii wykonawstwa prac leśnych</w:t>
      </w:r>
      <w:bookmarkEnd w:id="1"/>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3EA91DD3" w:rsidR="00167B75" w:rsidRDefault="00167B75" w:rsidP="00167B75">
      <w:pPr>
        <w:suppressAutoHyphens w:val="0"/>
        <w:spacing w:after="200" w:line="276" w:lineRule="auto"/>
        <w:jc w:val="both"/>
        <w:rPr>
          <w:rFonts w:ascii="Cambria" w:hAnsi="Cambria" w:cstheme="minorHAnsi"/>
          <w:b/>
          <w:bCs/>
          <w:sz w:val="22"/>
          <w:szCs w:val="22"/>
        </w:rPr>
      </w:pPr>
    </w:p>
    <w:p w14:paraId="78E9F221" w14:textId="77777777" w:rsidR="009D22B0" w:rsidRDefault="009D22B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3B322254" w14:textId="5A893B97" w:rsidR="00167B75" w:rsidRPr="00937E62" w:rsidRDefault="00F47E19" w:rsidP="00167B75">
      <w:pPr>
        <w:suppressAutoHyphens w:val="0"/>
        <w:spacing w:after="200" w:line="276" w:lineRule="auto"/>
        <w:jc w:val="center"/>
        <w:rPr>
          <w:rFonts w:ascii="Cambria" w:eastAsia="SimSun" w:hAnsi="Cambria" w:cstheme="minorHAnsi"/>
          <w:b/>
          <w:bCs/>
          <w:sz w:val="22"/>
          <w:szCs w:val="22"/>
          <w:lang w:eastAsia="en-US"/>
        </w:rPr>
      </w:pPr>
      <w:r>
        <w:rPr>
          <w:rFonts w:ascii="Cambria" w:hAnsi="Cambria" w:cstheme="minorHAnsi"/>
          <w:b/>
          <w:bCs/>
          <w:sz w:val="22"/>
          <w:szCs w:val="22"/>
        </w:rPr>
        <w:t>11.09</w:t>
      </w:r>
      <w:r w:rsidR="00167B75" w:rsidRPr="00AC05C7">
        <w:rPr>
          <w:rFonts w:ascii="Cambria" w:hAnsi="Cambria" w:cstheme="minorHAnsi"/>
          <w:b/>
          <w:bCs/>
          <w:sz w:val="22"/>
          <w:szCs w:val="22"/>
        </w:rPr>
        <w:t>.2023 r.</w:t>
      </w:r>
      <w:r w:rsidR="00167B75" w:rsidRPr="00937E62">
        <w:rPr>
          <w:rFonts w:ascii="Cambria" w:hAnsi="Cambria" w:cstheme="minorHAnsi"/>
          <w:b/>
          <w:bCs/>
          <w:sz w:val="22"/>
          <w:szCs w:val="22"/>
        </w:rPr>
        <w:t xml:space="preserve"> </w:t>
      </w:r>
      <w:r w:rsidR="00167B75" w:rsidRPr="00937E62">
        <w:rPr>
          <w:rFonts w:ascii="Cambria" w:eastAsia="SimSun" w:hAnsi="Cambria" w:cstheme="minorHAnsi"/>
          <w:b/>
          <w:bCs/>
          <w:sz w:val="22"/>
          <w:szCs w:val="22"/>
          <w:lang w:eastAsia="en-US"/>
        </w:rPr>
        <w:br w:type="page"/>
      </w: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 … .</w:t>
      </w:r>
    </w:p>
    <w:p w14:paraId="1BA4EFA2" w14:textId="77777777"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 …..</w:t>
      </w:r>
    </w:p>
    <w:p w14:paraId="2189C7B6"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Informacje o planowanych pozycjach cięć i planowanych masach drewna do pozyskania w grupach sortymentowych zostały wskazane w załącznikach do SWZ nr …. .</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9D22B0">
        <w:trPr>
          <w:trHeight w:val="153"/>
          <w:jc w:val="center"/>
        </w:trPr>
        <w:tc>
          <w:tcPr>
            <w:tcW w:w="2059" w:type="pct"/>
            <w:shd w:val="clear" w:color="auto" w:fill="auto"/>
          </w:tcPr>
          <w:p w14:paraId="5B285F08"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9D22B0">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9D22B0">
        <w:trPr>
          <w:trHeight w:val="153"/>
          <w:jc w:val="center"/>
        </w:trPr>
        <w:tc>
          <w:tcPr>
            <w:tcW w:w="2059" w:type="pct"/>
            <w:shd w:val="clear" w:color="auto" w:fill="auto"/>
          </w:tcPr>
          <w:p w14:paraId="64F273C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9D22B0">
        <w:trPr>
          <w:trHeight w:val="153"/>
          <w:jc w:val="center"/>
        </w:trPr>
        <w:tc>
          <w:tcPr>
            <w:tcW w:w="2059" w:type="pct"/>
            <w:shd w:val="clear" w:color="auto" w:fill="auto"/>
          </w:tcPr>
          <w:p w14:paraId="2CEED1F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9D22B0">
        <w:trPr>
          <w:trHeight w:val="153"/>
          <w:jc w:val="center"/>
        </w:trPr>
        <w:tc>
          <w:tcPr>
            <w:tcW w:w="2059" w:type="pct"/>
            <w:shd w:val="clear" w:color="auto" w:fill="auto"/>
          </w:tcPr>
          <w:p w14:paraId="7CAE19C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9D22B0">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9D22B0">
        <w:trPr>
          <w:trHeight w:val="153"/>
          <w:jc w:val="center"/>
        </w:trPr>
        <w:tc>
          <w:tcPr>
            <w:tcW w:w="2059" w:type="pct"/>
            <w:shd w:val="clear" w:color="auto" w:fill="auto"/>
          </w:tcPr>
          <w:p w14:paraId="6E9FD55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9D22B0">
        <w:trPr>
          <w:trHeight w:val="153"/>
          <w:jc w:val="center"/>
        </w:trPr>
        <w:tc>
          <w:tcPr>
            <w:tcW w:w="2059" w:type="pct"/>
            <w:shd w:val="clear" w:color="auto" w:fill="auto"/>
          </w:tcPr>
          <w:p w14:paraId="4DFCA56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nr… .</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nr…..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9D22B0">
        <w:trPr>
          <w:trHeight w:val="161"/>
          <w:jc w:val="center"/>
        </w:trPr>
        <w:tc>
          <w:tcPr>
            <w:tcW w:w="352" w:type="pct"/>
            <w:shd w:val="clear" w:color="auto" w:fill="auto"/>
          </w:tcPr>
          <w:p w14:paraId="68C7041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9D22B0">
        <w:trPr>
          <w:trHeight w:val="625"/>
          <w:jc w:val="center"/>
        </w:trPr>
        <w:tc>
          <w:tcPr>
            <w:tcW w:w="352" w:type="pct"/>
            <w:shd w:val="clear" w:color="auto" w:fill="auto"/>
          </w:tcPr>
          <w:p w14:paraId="403DB81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9D22B0">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9D22B0">
        <w:trPr>
          <w:trHeight w:val="625"/>
          <w:jc w:val="center"/>
        </w:trPr>
        <w:tc>
          <w:tcPr>
            <w:tcW w:w="352" w:type="pct"/>
            <w:shd w:val="clear" w:color="auto" w:fill="auto"/>
          </w:tcPr>
          <w:p w14:paraId="61C9072C" w14:textId="77777777" w:rsidR="00167B75" w:rsidRPr="007B5A7D" w:rsidRDefault="00167B75" w:rsidP="009D22B0">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9D22B0">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9D22B0">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9D22B0">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9D22B0">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9D22B0">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9D22B0">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9D22B0">
            <w:r w:rsidRPr="007B5A7D">
              <w:rPr>
                <w:rFonts w:ascii="Cambria" w:eastAsia="Cambria" w:hAnsi="Cambria" w:cs="Cambria"/>
                <w:b/>
                <w:bCs/>
                <w:i/>
                <w:iCs/>
                <w:sz w:val="22"/>
                <w:szCs w:val="22"/>
              </w:rPr>
              <w:t>Jednostka miary</w:t>
            </w:r>
          </w:p>
        </w:tc>
      </w:tr>
      <w:tr w:rsidR="00167B75" w:rsidRPr="007B5A7D" w14:paraId="6FE5A4C2" w14:textId="77777777" w:rsidTr="009D22B0">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9D22B0">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9D22B0">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9D22B0">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9D22B0">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9D22B0">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9D22B0">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9D22B0">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9D22B0">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9D22B0">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9D22B0">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9D22B0">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9D22B0">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9D22B0">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618E986C" w14:textId="77777777" w:rsidR="00167B75" w:rsidRPr="007B5A7D" w:rsidRDefault="00167B75"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9D22B0">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9D22B0">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9D22B0">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9D22B0">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9D22B0">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9D22B0">
            <w:r w:rsidRPr="007B5A7D">
              <w:rPr>
                <w:rFonts w:ascii="Cambria" w:eastAsia="Cambria" w:hAnsi="Cambria" w:cs="Cambria"/>
                <w:b/>
                <w:bCs/>
                <w:i/>
                <w:iCs/>
                <w:sz w:val="22"/>
                <w:szCs w:val="22"/>
              </w:rPr>
              <w:t>Jednostka miary</w:t>
            </w:r>
          </w:p>
        </w:tc>
      </w:tr>
      <w:tr w:rsidR="00167B75" w:rsidRPr="007B5A7D" w14:paraId="33A48053" w14:textId="77777777" w:rsidTr="009D22B0">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9D22B0">
            <w:pPr>
              <w:jc w:val="center"/>
              <w:rPr>
                <w:rFonts w:ascii="Cambria" w:eastAsia="Cambria" w:hAnsi="Cambria" w:cs="Cambria"/>
                <w:sz w:val="22"/>
                <w:szCs w:val="22"/>
              </w:rPr>
            </w:pPr>
            <w:r w:rsidRPr="007B5A7D">
              <w:rPr>
                <w:rFonts w:ascii="Cambria" w:eastAsia="Cambria" w:hAnsi="Cambria" w:cs="Cambria"/>
                <w:sz w:val="22"/>
                <w:szCs w:val="22"/>
              </w:rPr>
              <w:lastRenderedPageBreak/>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9D22B0">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9D22B0">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9D22B0">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9D22B0">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9D22B0">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9D22B0">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9D22B0">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9D22B0">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9D22B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9D22B0">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9D22B0">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9D22B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9D22B0">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9D22B0">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9D22B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9D22B0">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9D22B0">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9D22B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9D22B0">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9D22B0">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9D22B0">
        <w:trPr>
          <w:trHeight w:val="161"/>
          <w:jc w:val="center"/>
        </w:trPr>
        <w:tc>
          <w:tcPr>
            <w:tcW w:w="358" w:type="pct"/>
            <w:shd w:val="clear" w:color="auto" w:fill="auto"/>
          </w:tcPr>
          <w:p w14:paraId="040F4496" w14:textId="77777777" w:rsidR="00167B75" w:rsidRPr="007B5A7D" w:rsidRDefault="00167B75" w:rsidP="009D22B0">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9D22B0">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9D22B0">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9D22B0">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9D22B0">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9D22B0">
        <w:trPr>
          <w:trHeight w:val="625"/>
          <w:jc w:val="center"/>
        </w:trPr>
        <w:tc>
          <w:tcPr>
            <w:tcW w:w="358" w:type="pct"/>
            <w:shd w:val="clear" w:color="auto" w:fill="auto"/>
          </w:tcPr>
          <w:p w14:paraId="1ED90DC8" w14:textId="77777777" w:rsidR="00167B75" w:rsidRPr="007B5A7D" w:rsidRDefault="00167B75" w:rsidP="009D22B0">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9D22B0">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9D22B0">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9D22B0">
        <w:trPr>
          <w:trHeight w:val="625"/>
          <w:jc w:val="center"/>
        </w:trPr>
        <w:tc>
          <w:tcPr>
            <w:tcW w:w="358" w:type="pct"/>
            <w:shd w:val="clear" w:color="auto" w:fill="auto"/>
          </w:tcPr>
          <w:p w14:paraId="20298F92" w14:textId="77777777" w:rsidR="00167B75" w:rsidRPr="007B5A7D" w:rsidRDefault="00167B75" w:rsidP="009D22B0">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9D22B0">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9D22B0">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9D22B0">
        <w:trPr>
          <w:trHeight w:val="625"/>
          <w:jc w:val="center"/>
        </w:trPr>
        <w:tc>
          <w:tcPr>
            <w:tcW w:w="358" w:type="pct"/>
            <w:shd w:val="clear" w:color="auto" w:fill="auto"/>
          </w:tcPr>
          <w:p w14:paraId="7F110A01" w14:textId="77777777" w:rsidR="00167B75" w:rsidRPr="007B5A7D" w:rsidRDefault="00167B75" w:rsidP="009D22B0">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9D22B0">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9D22B0">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9D22B0">
        <w:trPr>
          <w:trHeight w:val="625"/>
          <w:jc w:val="center"/>
        </w:trPr>
        <w:tc>
          <w:tcPr>
            <w:tcW w:w="358" w:type="pct"/>
            <w:shd w:val="clear" w:color="auto" w:fill="auto"/>
          </w:tcPr>
          <w:p w14:paraId="7742703C" w14:textId="77777777" w:rsidR="00167B75" w:rsidRPr="007B5A7D" w:rsidRDefault="00167B75" w:rsidP="009D22B0">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9D22B0">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9D22B0">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9D22B0">
        <w:trPr>
          <w:trHeight w:val="625"/>
          <w:jc w:val="center"/>
        </w:trPr>
        <w:tc>
          <w:tcPr>
            <w:tcW w:w="358" w:type="pct"/>
            <w:shd w:val="clear" w:color="auto" w:fill="auto"/>
          </w:tcPr>
          <w:p w14:paraId="092B3417" w14:textId="77777777" w:rsidR="00167B75" w:rsidRPr="007B5A7D" w:rsidRDefault="00167B75" w:rsidP="009D22B0">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9D22B0">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9D22B0">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9D22B0">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9D22B0">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9D22B0">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9D22B0">
        <w:trPr>
          <w:trHeight w:val="161"/>
          <w:jc w:val="center"/>
        </w:trPr>
        <w:tc>
          <w:tcPr>
            <w:tcW w:w="352" w:type="pct"/>
            <w:shd w:val="clear" w:color="auto" w:fill="auto"/>
          </w:tcPr>
          <w:p w14:paraId="658B41BF"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9D22B0">
        <w:trPr>
          <w:trHeight w:val="625"/>
          <w:jc w:val="center"/>
        </w:trPr>
        <w:tc>
          <w:tcPr>
            <w:tcW w:w="352" w:type="pct"/>
            <w:shd w:val="clear" w:color="auto" w:fill="auto"/>
          </w:tcPr>
          <w:p w14:paraId="64C7B1C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9D22B0">
        <w:trPr>
          <w:trHeight w:val="625"/>
          <w:jc w:val="center"/>
        </w:trPr>
        <w:tc>
          <w:tcPr>
            <w:tcW w:w="352" w:type="pct"/>
            <w:shd w:val="clear" w:color="auto" w:fill="auto"/>
          </w:tcPr>
          <w:p w14:paraId="49B8821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9D22B0">
        <w:trPr>
          <w:trHeight w:val="161"/>
          <w:jc w:val="center"/>
        </w:trPr>
        <w:tc>
          <w:tcPr>
            <w:tcW w:w="357" w:type="pct"/>
            <w:shd w:val="clear" w:color="auto" w:fill="auto"/>
          </w:tcPr>
          <w:p w14:paraId="6B1B8B5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9D22B0">
        <w:trPr>
          <w:trHeight w:val="625"/>
          <w:jc w:val="center"/>
        </w:trPr>
        <w:tc>
          <w:tcPr>
            <w:tcW w:w="357" w:type="pct"/>
            <w:shd w:val="clear" w:color="auto" w:fill="auto"/>
          </w:tcPr>
          <w:p w14:paraId="2D1CF45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9D22B0">
        <w:trPr>
          <w:trHeight w:val="161"/>
          <w:jc w:val="center"/>
        </w:trPr>
        <w:tc>
          <w:tcPr>
            <w:tcW w:w="357" w:type="pct"/>
            <w:shd w:val="clear" w:color="auto" w:fill="auto"/>
          </w:tcPr>
          <w:p w14:paraId="497297A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9D22B0">
        <w:trPr>
          <w:trHeight w:val="625"/>
          <w:jc w:val="center"/>
        </w:trPr>
        <w:tc>
          <w:tcPr>
            <w:tcW w:w="357" w:type="pct"/>
            <w:shd w:val="clear" w:color="auto" w:fill="auto"/>
          </w:tcPr>
          <w:p w14:paraId="65DC80D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9D22B0">
        <w:trPr>
          <w:trHeight w:val="625"/>
          <w:jc w:val="center"/>
        </w:trPr>
        <w:tc>
          <w:tcPr>
            <w:tcW w:w="357" w:type="pct"/>
            <w:shd w:val="clear" w:color="auto" w:fill="auto"/>
          </w:tcPr>
          <w:p w14:paraId="6F07327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9D22B0">
        <w:trPr>
          <w:trHeight w:val="625"/>
          <w:jc w:val="center"/>
        </w:trPr>
        <w:tc>
          <w:tcPr>
            <w:tcW w:w="357" w:type="pct"/>
            <w:shd w:val="clear" w:color="auto" w:fill="auto"/>
          </w:tcPr>
          <w:p w14:paraId="2F8E793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9D22B0">
        <w:trPr>
          <w:trHeight w:val="625"/>
          <w:jc w:val="center"/>
        </w:trPr>
        <w:tc>
          <w:tcPr>
            <w:tcW w:w="357" w:type="pct"/>
            <w:shd w:val="clear" w:color="auto" w:fill="auto"/>
          </w:tcPr>
          <w:p w14:paraId="23D6240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9D22B0">
        <w:trPr>
          <w:trHeight w:val="625"/>
          <w:jc w:val="center"/>
        </w:trPr>
        <w:tc>
          <w:tcPr>
            <w:tcW w:w="357" w:type="pct"/>
            <w:shd w:val="clear" w:color="auto" w:fill="auto"/>
          </w:tcPr>
          <w:p w14:paraId="0EE0DFF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1EB156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9D22B0">
        <w:trPr>
          <w:trHeight w:val="161"/>
          <w:jc w:val="center"/>
        </w:trPr>
        <w:tc>
          <w:tcPr>
            <w:tcW w:w="358" w:type="pct"/>
            <w:shd w:val="clear" w:color="auto" w:fill="auto"/>
          </w:tcPr>
          <w:p w14:paraId="116BCCA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9D22B0">
        <w:trPr>
          <w:trHeight w:val="625"/>
          <w:jc w:val="center"/>
        </w:trPr>
        <w:tc>
          <w:tcPr>
            <w:tcW w:w="358" w:type="pct"/>
            <w:shd w:val="clear" w:color="auto" w:fill="auto"/>
          </w:tcPr>
          <w:p w14:paraId="235BDB2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9D22B0">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9D22B0">
        <w:trPr>
          <w:trHeight w:val="625"/>
          <w:jc w:val="center"/>
        </w:trPr>
        <w:tc>
          <w:tcPr>
            <w:tcW w:w="358" w:type="pct"/>
            <w:shd w:val="clear" w:color="auto" w:fill="auto"/>
          </w:tcPr>
          <w:p w14:paraId="34A798E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CCB1E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lastRenderedPageBreak/>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9D22B0">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9D22B0">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9D22B0">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9D22B0">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9D22B0">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9D22B0">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9D22B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9D22B0">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9D22B0">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9D22B0">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9D22B0">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9D22B0">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9D22B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9D22B0">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9D22B0">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9D22B0">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9D22B0">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9D22B0">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9D22B0">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E9C8CC1" w14:textId="77777777"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70E4E3AD"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 xml:space="preserve">dokonanie pomiaru powierzchni wykonanego zabiegu (np. przy pomocy: dalmierza, </w:t>
      </w:r>
      <w:r w:rsidRPr="007B5A7D">
        <w:rPr>
          <w:rFonts w:ascii="Cambria" w:eastAsia="Cambria" w:hAnsi="Cambria" w:cstheme="minorHAnsi"/>
          <w:sz w:val="22"/>
          <w:szCs w:val="22"/>
          <w:lang w:bidi="pl-PL"/>
        </w:rPr>
        <w:lastRenderedPageBreak/>
        <w:t>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9D22B0">
        <w:trPr>
          <w:trHeight w:val="161"/>
          <w:jc w:val="center"/>
        </w:trPr>
        <w:tc>
          <w:tcPr>
            <w:tcW w:w="357" w:type="pct"/>
            <w:shd w:val="clear" w:color="auto" w:fill="auto"/>
          </w:tcPr>
          <w:p w14:paraId="4DD25B1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9D22B0">
        <w:trPr>
          <w:trHeight w:val="625"/>
          <w:jc w:val="center"/>
        </w:trPr>
        <w:tc>
          <w:tcPr>
            <w:tcW w:w="357" w:type="pct"/>
            <w:shd w:val="clear" w:color="auto" w:fill="auto"/>
          </w:tcPr>
          <w:p w14:paraId="4A69162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9D22B0">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9D22B0">
        <w:trPr>
          <w:trHeight w:val="625"/>
          <w:jc w:val="center"/>
        </w:trPr>
        <w:tc>
          <w:tcPr>
            <w:tcW w:w="357" w:type="pct"/>
            <w:shd w:val="clear" w:color="auto" w:fill="auto"/>
          </w:tcPr>
          <w:p w14:paraId="7F19523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9D22B0">
        <w:trPr>
          <w:trHeight w:val="161"/>
          <w:jc w:val="center"/>
        </w:trPr>
        <w:tc>
          <w:tcPr>
            <w:tcW w:w="357" w:type="pct"/>
            <w:shd w:val="clear" w:color="auto" w:fill="auto"/>
          </w:tcPr>
          <w:p w14:paraId="36B0226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9D22B0">
        <w:trPr>
          <w:trHeight w:val="625"/>
          <w:jc w:val="center"/>
        </w:trPr>
        <w:tc>
          <w:tcPr>
            <w:tcW w:w="357" w:type="pct"/>
            <w:shd w:val="clear" w:color="auto" w:fill="auto"/>
          </w:tcPr>
          <w:p w14:paraId="55B9966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9D22B0">
        <w:trPr>
          <w:trHeight w:val="161"/>
          <w:jc w:val="center"/>
        </w:trPr>
        <w:tc>
          <w:tcPr>
            <w:tcW w:w="357" w:type="pct"/>
            <w:shd w:val="clear" w:color="auto" w:fill="auto"/>
          </w:tcPr>
          <w:p w14:paraId="3F1CA8F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9D22B0">
        <w:trPr>
          <w:trHeight w:val="625"/>
          <w:jc w:val="center"/>
        </w:trPr>
        <w:tc>
          <w:tcPr>
            <w:tcW w:w="357" w:type="pct"/>
            <w:shd w:val="clear" w:color="auto" w:fill="auto"/>
          </w:tcPr>
          <w:p w14:paraId="664264F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9D22B0">
        <w:trPr>
          <w:trHeight w:val="625"/>
          <w:jc w:val="center"/>
        </w:trPr>
        <w:tc>
          <w:tcPr>
            <w:tcW w:w="357" w:type="pct"/>
            <w:shd w:val="clear" w:color="auto" w:fill="auto"/>
          </w:tcPr>
          <w:p w14:paraId="77FE2BB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9D22B0">
        <w:trPr>
          <w:trHeight w:val="161"/>
          <w:jc w:val="center"/>
        </w:trPr>
        <w:tc>
          <w:tcPr>
            <w:tcW w:w="357" w:type="pct"/>
            <w:shd w:val="clear" w:color="auto" w:fill="auto"/>
          </w:tcPr>
          <w:p w14:paraId="33E67A0E"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9D22B0">
        <w:trPr>
          <w:trHeight w:val="625"/>
          <w:jc w:val="center"/>
        </w:trPr>
        <w:tc>
          <w:tcPr>
            <w:tcW w:w="357" w:type="pct"/>
            <w:shd w:val="clear" w:color="auto" w:fill="auto"/>
          </w:tcPr>
          <w:p w14:paraId="51209FF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9D22B0">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62668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9D22B0">
        <w:trPr>
          <w:trHeight w:val="161"/>
          <w:jc w:val="center"/>
        </w:trPr>
        <w:tc>
          <w:tcPr>
            <w:tcW w:w="357" w:type="pct"/>
            <w:shd w:val="clear" w:color="auto" w:fill="auto"/>
          </w:tcPr>
          <w:p w14:paraId="2E042DD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9D22B0">
        <w:trPr>
          <w:trHeight w:val="625"/>
          <w:jc w:val="center"/>
        </w:trPr>
        <w:tc>
          <w:tcPr>
            <w:tcW w:w="357" w:type="pct"/>
            <w:shd w:val="clear" w:color="auto" w:fill="auto"/>
          </w:tcPr>
          <w:p w14:paraId="731DF71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9D22B0">
        <w:trPr>
          <w:trHeight w:val="625"/>
          <w:jc w:val="center"/>
        </w:trPr>
        <w:tc>
          <w:tcPr>
            <w:tcW w:w="357" w:type="pct"/>
            <w:shd w:val="clear" w:color="auto" w:fill="auto"/>
          </w:tcPr>
          <w:p w14:paraId="3F7BB4C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9D22B0">
        <w:trPr>
          <w:trHeight w:val="625"/>
          <w:jc w:val="center"/>
        </w:trPr>
        <w:tc>
          <w:tcPr>
            <w:tcW w:w="357" w:type="pct"/>
            <w:shd w:val="clear" w:color="auto" w:fill="auto"/>
          </w:tcPr>
          <w:p w14:paraId="6BDC794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lastRenderedPageBreak/>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Wyczesywanie korzeni ze spychaniem karp i wyrównaniem powierzchni</w:t>
            </w:r>
          </w:p>
        </w:tc>
        <w:tc>
          <w:tcPr>
            <w:tcW w:w="711" w:type="pct"/>
            <w:shd w:val="clear" w:color="auto" w:fill="auto"/>
          </w:tcPr>
          <w:p w14:paraId="572215C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9D22B0">
        <w:trPr>
          <w:trHeight w:val="161"/>
          <w:jc w:val="center"/>
        </w:trPr>
        <w:tc>
          <w:tcPr>
            <w:tcW w:w="357" w:type="pct"/>
            <w:shd w:val="clear" w:color="auto" w:fill="auto"/>
          </w:tcPr>
          <w:p w14:paraId="4180D2B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9D22B0">
        <w:trPr>
          <w:trHeight w:val="625"/>
          <w:jc w:val="center"/>
        </w:trPr>
        <w:tc>
          <w:tcPr>
            <w:tcW w:w="357" w:type="pct"/>
            <w:shd w:val="clear" w:color="auto" w:fill="auto"/>
          </w:tcPr>
          <w:p w14:paraId="6DB4219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9D22B0">
        <w:trPr>
          <w:trHeight w:val="625"/>
          <w:jc w:val="center"/>
        </w:trPr>
        <w:tc>
          <w:tcPr>
            <w:tcW w:w="357" w:type="pct"/>
            <w:shd w:val="clear" w:color="auto" w:fill="auto"/>
          </w:tcPr>
          <w:p w14:paraId="41EB7DE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9D22B0">
        <w:trPr>
          <w:trHeight w:val="625"/>
          <w:jc w:val="center"/>
        </w:trPr>
        <w:tc>
          <w:tcPr>
            <w:tcW w:w="357" w:type="pct"/>
            <w:shd w:val="clear" w:color="auto" w:fill="auto"/>
          </w:tcPr>
          <w:p w14:paraId="033A5B7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9D22B0">
        <w:trPr>
          <w:trHeight w:val="161"/>
          <w:jc w:val="center"/>
        </w:trPr>
        <w:tc>
          <w:tcPr>
            <w:tcW w:w="357" w:type="pct"/>
            <w:shd w:val="clear" w:color="auto" w:fill="auto"/>
          </w:tcPr>
          <w:p w14:paraId="49A12D1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9D22B0">
        <w:trPr>
          <w:trHeight w:val="625"/>
          <w:jc w:val="center"/>
        </w:trPr>
        <w:tc>
          <w:tcPr>
            <w:tcW w:w="357" w:type="pct"/>
            <w:shd w:val="clear" w:color="auto" w:fill="auto"/>
          </w:tcPr>
          <w:p w14:paraId="1F58320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9D22B0">
        <w:trPr>
          <w:trHeight w:val="625"/>
          <w:jc w:val="center"/>
        </w:trPr>
        <w:tc>
          <w:tcPr>
            <w:tcW w:w="357" w:type="pct"/>
            <w:shd w:val="clear" w:color="auto" w:fill="auto"/>
          </w:tcPr>
          <w:p w14:paraId="06732AF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9D22B0">
        <w:trPr>
          <w:trHeight w:val="625"/>
          <w:jc w:val="center"/>
        </w:trPr>
        <w:tc>
          <w:tcPr>
            <w:tcW w:w="357" w:type="pct"/>
            <w:shd w:val="clear" w:color="auto" w:fill="auto"/>
          </w:tcPr>
          <w:p w14:paraId="677E99F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9D22B0">
        <w:trPr>
          <w:trHeight w:val="625"/>
          <w:jc w:val="center"/>
        </w:trPr>
        <w:tc>
          <w:tcPr>
            <w:tcW w:w="357" w:type="pct"/>
            <w:shd w:val="clear" w:color="auto" w:fill="auto"/>
          </w:tcPr>
          <w:p w14:paraId="3D7D18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9D22B0">
        <w:trPr>
          <w:trHeight w:val="625"/>
          <w:jc w:val="center"/>
        </w:trPr>
        <w:tc>
          <w:tcPr>
            <w:tcW w:w="357" w:type="pct"/>
            <w:shd w:val="clear" w:color="auto" w:fill="auto"/>
          </w:tcPr>
          <w:p w14:paraId="73B5601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lastRenderedPageBreak/>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9D22B0">
        <w:trPr>
          <w:trHeight w:val="161"/>
          <w:jc w:val="center"/>
        </w:trPr>
        <w:tc>
          <w:tcPr>
            <w:tcW w:w="357" w:type="pct"/>
            <w:shd w:val="clear" w:color="auto" w:fill="auto"/>
          </w:tcPr>
          <w:p w14:paraId="6B35BAA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747757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9D22B0">
        <w:trPr>
          <w:trHeight w:val="625"/>
          <w:jc w:val="center"/>
        </w:trPr>
        <w:tc>
          <w:tcPr>
            <w:tcW w:w="357" w:type="pct"/>
            <w:shd w:val="clear" w:color="auto" w:fill="auto"/>
          </w:tcPr>
          <w:p w14:paraId="172F836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9D22B0">
        <w:trPr>
          <w:trHeight w:val="625"/>
          <w:jc w:val="center"/>
        </w:trPr>
        <w:tc>
          <w:tcPr>
            <w:tcW w:w="357" w:type="pct"/>
            <w:shd w:val="clear" w:color="auto" w:fill="auto"/>
          </w:tcPr>
          <w:p w14:paraId="20C207C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9D22B0">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9D22B0">
        <w:trPr>
          <w:trHeight w:val="625"/>
          <w:jc w:val="center"/>
        </w:trPr>
        <w:tc>
          <w:tcPr>
            <w:tcW w:w="357" w:type="pct"/>
            <w:shd w:val="clear" w:color="auto" w:fill="auto"/>
          </w:tcPr>
          <w:p w14:paraId="570B3F3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9D22B0">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9D22B0">
        <w:trPr>
          <w:trHeight w:val="625"/>
          <w:jc w:val="center"/>
        </w:trPr>
        <w:tc>
          <w:tcPr>
            <w:tcW w:w="357" w:type="pct"/>
            <w:shd w:val="clear" w:color="auto" w:fill="auto"/>
          </w:tcPr>
          <w:p w14:paraId="4DDD6BA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9D22B0">
        <w:trPr>
          <w:trHeight w:val="625"/>
          <w:jc w:val="center"/>
        </w:trPr>
        <w:tc>
          <w:tcPr>
            <w:tcW w:w="357" w:type="pct"/>
            <w:shd w:val="clear" w:color="auto" w:fill="auto"/>
          </w:tcPr>
          <w:p w14:paraId="38513B9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9D22B0">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9D22B0">
        <w:trPr>
          <w:trHeight w:val="625"/>
          <w:jc w:val="center"/>
        </w:trPr>
        <w:tc>
          <w:tcPr>
            <w:tcW w:w="357" w:type="pct"/>
            <w:shd w:val="clear" w:color="auto" w:fill="auto"/>
          </w:tcPr>
          <w:p w14:paraId="283BE43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9D22B0">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9D22B0">
        <w:trPr>
          <w:trHeight w:val="161"/>
          <w:jc w:val="center"/>
        </w:trPr>
        <w:tc>
          <w:tcPr>
            <w:tcW w:w="357" w:type="pct"/>
            <w:shd w:val="clear" w:color="auto" w:fill="auto"/>
          </w:tcPr>
          <w:p w14:paraId="40CDA238"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9D22B0">
        <w:trPr>
          <w:trHeight w:val="625"/>
          <w:jc w:val="center"/>
        </w:trPr>
        <w:tc>
          <w:tcPr>
            <w:tcW w:w="357" w:type="pct"/>
            <w:shd w:val="clear" w:color="auto" w:fill="auto"/>
          </w:tcPr>
          <w:p w14:paraId="02D5B1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9D22B0">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9D22B0">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9D22B0">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9D22B0">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9D22B0">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9D22B0">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9D22B0">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9D22B0">
            <w:pPr>
              <w:spacing w:after="120"/>
              <w:jc w:val="center"/>
              <w:rPr>
                <w:rFonts w:ascii="Cambria" w:eastAsia="Calibri" w:hAnsi="Cambria" w:cstheme="minorHAnsi"/>
                <w:sz w:val="22"/>
                <w:szCs w:val="22"/>
                <w:lang w:eastAsia="en-US"/>
              </w:rPr>
            </w:pPr>
          </w:p>
          <w:p w14:paraId="21C8FAC3" w14:textId="77777777" w:rsidR="00167B75" w:rsidRPr="007B5A7D" w:rsidRDefault="00167B75" w:rsidP="009D22B0">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9D22B0">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9D22B0">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9D22B0">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9D22B0">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9D22B0">
        <w:trPr>
          <w:trHeight w:val="161"/>
          <w:jc w:val="center"/>
        </w:trPr>
        <w:tc>
          <w:tcPr>
            <w:tcW w:w="353" w:type="pct"/>
            <w:shd w:val="clear" w:color="auto" w:fill="auto"/>
          </w:tcPr>
          <w:p w14:paraId="60BF95E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9D22B0">
        <w:trPr>
          <w:trHeight w:val="625"/>
          <w:jc w:val="center"/>
        </w:trPr>
        <w:tc>
          <w:tcPr>
            <w:tcW w:w="353" w:type="pct"/>
            <w:shd w:val="clear" w:color="auto" w:fill="auto"/>
          </w:tcPr>
          <w:p w14:paraId="765E733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9D22B0">
        <w:trPr>
          <w:trHeight w:val="161"/>
          <w:jc w:val="center"/>
        </w:trPr>
        <w:tc>
          <w:tcPr>
            <w:tcW w:w="357" w:type="pct"/>
            <w:shd w:val="clear" w:color="auto" w:fill="auto"/>
          </w:tcPr>
          <w:p w14:paraId="1E5CFA2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9D22B0">
        <w:trPr>
          <w:trHeight w:val="625"/>
          <w:jc w:val="center"/>
        </w:trPr>
        <w:tc>
          <w:tcPr>
            <w:tcW w:w="357" w:type="pct"/>
            <w:shd w:val="clear" w:color="auto" w:fill="auto"/>
          </w:tcPr>
          <w:p w14:paraId="70E521B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9D22B0">
        <w:trPr>
          <w:trHeight w:val="625"/>
          <w:jc w:val="center"/>
        </w:trPr>
        <w:tc>
          <w:tcPr>
            <w:tcW w:w="357" w:type="pct"/>
            <w:shd w:val="clear" w:color="auto" w:fill="auto"/>
          </w:tcPr>
          <w:p w14:paraId="6A0CC4E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9D22B0">
        <w:trPr>
          <w:trHeight w:val="161"/>
          <w:jc w:val="center"/>
        </w:trPr>
        <w:tc>
          <w:tcPr>
            <w:tcW w:w="358" w:type="pct"/>
            <w:shd w:val="clear" w:color="auto" w:fill="auto"/>
          </w:tcPr>
          <w:p w14:paraId="32C44018"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9D22B0">
        <w:trPr>
          <w:trHeight w:val="625"/>
          <w:jc w:val="center"/>
        </w:trPr>
        <w:tc>
          <w:tcPr>
            <w:tcW w:w="358" w:type="pct"/>
            <w:shd w:val="clear" w:color="auto" w:fill="auto"/>
          </w:tcPr>
          <w:p w14:paraId="250DBBA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9D22B0">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9D22B0">
        <w:trPr>
          <w:trHeight w:val="625"/>
          <w:jc w:val="center"/>
        </w:trPr>
        <w:tc>
          <w:tcPr>
            <w:tcW w:w="358" w:type="pct"/>
            <w:shd w:val="clear" w:color="auto" w:fill="auto"/>
          </w:tcPr>
          <w:p w14:paraId="0DB920F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9D22B0">
        <w:trPr>
          <w:trHeight w:val="625"/>
          <w:jc w:val="center"/>
        </w:trPr>
        <w:tc>
          <w:tcPr>
            <w:tcW w:w="358" w:type="pct"/>
            <w:shd w:val="clear" w:color="auto" w:fill="auto"/>
          </w:tcPr>
          <w:p w14:paraId="70CEBB1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9D22B0">
        <w:trPr>
          <w:trHeight w:val="625"/>
          <w:jc w:val="center"/>
        </w:trPr>
        <w:tc>
          <w:tcPr>
            <w:tcW w:w="358" w:type="pct"/>
            <w:shd w:val="clear" w:color="auto" w:fill="auto"/>
          </w:tcPr>
          <w:p w14:paraId="2570AD3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9D22B0">
        <w:trPr>
          <w:trHeight w:val="625"/>
          <w:jc w:val="center"/>
        </w:trPr>
        <w:tc>
          <w:tcPr>
            <w:tcW w:w="358" w:type="pct"/>
            <w:shd w:val="clear" w:color="auto" w:fill="auto"/>
          </w:tcPr>
          <w:p w14:paraId="220233B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9D22B0">
        <w:trPr>
          <w:trHeight w:val="625"/>
          <w:jc w:val="center"/>
        </w:trPr>
        <w:tc>
          <w:tcPr>
            <w:tcW w:w="358" w:type="pct"/>
            <w:shd w:val="clear" w:color="auto" w:fill="auto"/>
          </w:tcPr>
          <w:p w14:paraId="4D227D1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9D22B0">
        <w:trPr>
          <w:trHeight w:val="625"/>
          <w:jc w:val="center"/>
        </w:trPr>
        <w:tc>
          <w:tcPr>
            <w:tcW w:w="358" w:type="pct"/>
            <w:shd w:val="clear" w:color="auto" w:fill="auto"/>
          </w:tcPr>
          <w:p w14:paraId="266FECE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7777777"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zdarcie pokrywy gleby na talerzach (… cm lub … cm), na placówkach (o średnicy … m) oraz talerzach pod okapem drzewostanu (….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9D22B0">
        <w:trPr>
          <w:trHeight w:val="161"/>
          <w:jc w:val="center"/>
        </w:trPr>
        <w:tc>
          <w:tcPr>
            <w:tcW w:w="357" w:type="pct"/>
            <w:shd w:val="clear" w:color="auto" w:fill="auto"/>
          </w:tcPr>
          <w:p w14:paraId="7F559CF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9D22B0">
        <w:trPr>
          <w:trHeight w:val="625"/>
          <w:jc w:val="center"/>
        </w:trPr>
        <w:tc>
          <w:tcPr>
            <w:tcW w:w="357" w:type="pct"/>
            <w:shd w:val="clear" w:color="auto" w:fill="auto"/>
          </w:tcPr>
          <w:p w14:paraId="4A797FC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9D22B0">
        <w:trPr>
          <w:trHeight w:val="161"/>
          <w:jc w:val="center"/>
        </w:trPr>
        <w:tc>
          <w:tcPr>
            <w:tcW w:w="357" w:type="pct"/>
            <w:shd w:val="clear" w:color="auto" w:fill="auto"/>
          </w:tcPr>
          <w:p w14:paraId="0BEC4A3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9D22B0">
        <w:trPr>
          <w:trHeight w:val="625"/>
          <w:jc w:val="center"/>
        </w:trPr>
        <w:tc>
          <w:tcPr>
            <w:tcW w:w="357" w:type="pct"/>
            <w:shd w:val="clear" w:color="auto" w:fill="auto"/>
          </w:tcPr>
          <w:p w14:paraId="386BAA0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9D22B0">
        <w:trPr>
          <w:trHeight w:val="625"/>
          <w:jc w:val="center"/>
        </w:trPr>
        <w:tc>
          <w:tcPr>
            <w:tcW w:w="357" w:type="pct"/>
            <w:shd w:val="clear" w:color="auto" w:fill="auto"/>
          </w:tcPr>
          <w:p w14:paraId="715D8E5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9D22B0">
        <w:trPr>
          <w:trHeight w:val="161"/>
          <w:jc w:val="center"/>
        </w:trPr>
        <w:tc>
          <w:tcPr>
            <w:tcW w:w="357" w:type="pct"/>
            <w:shd w:val="clear" w:color="auto" w:fill="auto"/>
          </w:tcPr>
          <w:p w14:paraId="24BFA69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9D22B0">
        <w:trPr>
          <w:trHeight w:val="625"/>
          <w:jc w:val="center"/>
        </w:trPr>
        <w:tc>
          <w:tcPr>
            <w:tcW w:w="357" w:type="pct"/>
            <w:shd w:val="clear" w:color="auto" w:fill="auto"/>
          </w:tcPr>
          <w:p w14:paraId="48469EA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9D22B0">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9D22B0">
        <w:trPr>
          <w:trHeight w:val="161"/>
          <w:jc w:val="center"/>
        </w:trPr>
        <w:tc>
          <w:tcPr>
            <w:tcW w:w="357" w:type="pct"/>
            <w:shd w:val="clear" w:color="auto" w:fill="auto"/>
          </w:tcPr>
          <w:p w14:paraId="33FACD9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9D22B0">
        <w:trPr>
          <w:trHeight w:val="625"/>
          <w:jc w:val="center"/>
        </w:trPr>
        <w:tc>
          <w:tcPr>
            <w:tcW w:w="357" w:type="pct"/>
            <w:shd w:val="clear" w:color="auto" w:fill="auto"/>
          </w:tcPr>
          <w:p w14:paraId="2EC5A02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9D22B0">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79159DB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lastRenderedPageBreak/>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9D22B0">
        <w:trPr>
          <w:trHeight w:val="161"/>
          <w:jc w:val="center"/>
        </w:trPr>
        <w:tc>
          <w:tcPr>
            <w:tcW w:w="357" w:type="pct"/>
            <w:shd w:val="clear" w:color="auto" w:fill="auto"/>
          </w:tcPr>
          <w:p w14:paraId="39BE311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9D22B0">
        <w:trPr>
          <w:trHeight w:val="625"/>
          <w:jc w:val="center"/>
        </w:trPr>
        <w:tc>
          <w:tcPr>
            <w:tcW w:w="357" w:type="pct"/>
            <w:shd w:val="clear" w:color="auto" w:fill="auto"/>
          </w:tcPr>
          <w:p w14:paraId="5397432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9D22B0">
        <w:trPr>
          <w:trHeight w:val="161"/>
          <w:jc w:val="center"/>
        </w:trPr>
        <w:tc>
          <w:tcPr>
            <w:tcW w:w="357" w:type="pct"/>
            <w:shd w:val="clear" w:color="auto" w:fill="auto"/>
          </w:tcPr>
          <w:p w14:paraId="6576C63F"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9D22B0">
        <w:trPr>
          <w:trHeight w:val="625"/>
          <w:jc w:val="center"/>
        </w:trPr>
        <w:tc>
          <w:tcPr>
            <w:tcW w:w="357" w:type="pct"/>
            <w:shd w:val="clear" w:color="auto" w:fill="auto"/>
          </w:tcPr>
          <w:p w14:paraId="7B5C086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9D22B0">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9D22B0">
        <w:trPr>
          <w:trHeight w:val="161"/>
          <w:jc w:val="center"/>
        </w:trPr>
        <w:tc>
          <w:tcPr>
            <w:tcW w:w="357" w:type="pct"/>
            <w:shd w:val="clear" w:color="auto" w:fill="auto"/>
          </w:tcPr>
          <w:p w14:paraId="5B99400E"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9D22B0">
        <w:trPr>
          <w:trHeight w:val="625"/>
          <w:jc w:val="center"/>
        </w:trPr>
        <w:tc>
          <w:tcPr>
            <w:tcW w:w="357" w:type="pct"/>
            <w:shd w:val="clear" w:color="auto" w:fill="auto"/>
          </w:tcPr>
          <w:p w14:paraId="4CCB548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9D22B0">
        <w:trPr>
          <w:trHeight w:val="161"/>
          <w:jc w:val="center"/>
        </w:trPr>
        <w:tc>
          <w:tcPr>
            <w:tcW w:w="357" w:type="pct"/>
            <w:shd w:val="clear" w:color="auto" w:fill="auto"/>
          </w:tcPr>
          <w:p w14:paraId="7CF08F2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9D22B0">
        <w:trPr>
          <w:trHeight w:val="625"/>
          <w:jc w:val="center"/>
        </w:trPr>
        <w:tc>
          <w:tcPr>
            <w:tcW w:w="357" w:type="pct"/>
            <w:shd w:val="clear" w:color="auto" w:fill="auto"/>
          </w:tcPr>
          <w:p w14:paraId="12C47A3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9D22B0">
        <w:trPr>
          <w:trHeight w:val="161"/>
          <w:jc w:val="center"/>
        </w:trPr>
        <w:tc>
          <w:tcPr>
            <w:tcW w:w="357" w:type="pct"/>
            <w:shd w:val="clear" w:color="auto" w:fill="auto"/>
          </w:tcPr>
          <w:p w14:paraId="305FDC9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9D22B0">
        <w:trPr>
          <w:trHeight w:val="625"/>
          <w:jc w:val="center"/>
        </w:trPr>
        <w:tc>
          <w:tcPr>
            <w:tcW w:w="357" w:type="pct"/>
            <w:shd w:val="clear" w:color="auto" w:fill="auto"/>
          </w:tcPr>
          <w:p w14:paraId="337F582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9D22B0">
        <w:trPr>
          <w:trHeight w:val="161"/>
          <w:jc w:val="center"/>
        </w:trPr>
        <w:tc>
          <w:tcPr>
            <w:tcW w:w="357" w:type="pct"/>
            <w:shd w:val="clear" w:color="auto" w:fill="auto"/>
          </w:tcPr>
          <w:p w14:paraId="2CA765B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9D22B0">
        <w:trPr>
          <w:trHeight w:val="625"/>
          <w:jc w:val="center"/>
        </w:trPr>
        <w:tc>
          <w:tcPr>
            <w:tcW w:w="357" w:type="pct"/>
            <w:shd w:val="clear" w:color="auto" w:fill="auto"/>
          </w:tcPr>
          <w:p w14:paraId="55D10E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9D22B0">
        <w:trPr>
          <w:trHeight w:val="625"/>
          <w:jc w:val="center"/>
        </w:trPr>
        <w:tc>
          <w:tcPr>
            <w:tcW w:w="357" w:type="pct"/>
            <w:shd w:val="clear" w:color="auto" w:fill="auto"/>
          </w:tcPr>
          <w:p w14:paraId="11EFD24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9D22B0">
        <w:trPr>
          <w:trHeight w:val="625"/>
          <w:jc w:val="center"/>
        </w:trPr>
        <w:tc>
          <w:tcPr>
            <w:tcW w:w="357" w:type="pct"/>
            <w:shd w:val="clear" w:color="auto" w:fill="auto"/>
          </w:tcPr>
          <w:p w14:paraId="7B84AC8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9D22B0">
        <w:trPr>
          <w:trHeight w:val="625"/>
          <w:jc w:val="center"/>
        </w:trPr>
        <w:tc>
          <w:tcPr>
            <w:tcW w:w="357" w:type="pct"/>
            <w:shd w:val="clear" w:color="auto" w:fill="auto"/>
          </w:tcPr>
          <w:p w14:paraId="38580E9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9D22B0">
        <w:trPr>
          <w:trHeight w:val="625"/>
          <w:jc w:val="center"/>
        </w:trPr>
        <w:tc>
          <w:tcPr>
            <w:tcW w:w="357" w:type="pct"/>
            <w:shd w:val="clear" w:color="auto" w:fill="auto"/>
          </w:tcPr>
          <w:p w14:paraId="6AA06C0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9D22B0">
        <w:trPr>
          <w:trHeight w:val="161"/>
          <w:jc w:val="center"/>
        </w:trPr>
        <w:tc>
          <w:tcPr>
            <w:tcW w:w="352" w:type="pct"/>
            <w:shd w:val="clear" w:color="auto" w:fill="auto"/>
          </w:tcPr>
          <w:p w14:paraId="393C3F3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9D22B0">
        <w:trPr>
          <w:trHeight w:val="625"/>
          <w:jc w:val="center"/>
        </w:trPr>
        <w:tc>
          <w:tcPr>
            <w:tcW w:w="352" w:type="pct"/>
            <w:shd w:val="clear" w:color="auto" w:fill="auto"/>
          </w:tcPr>
          <w:p w14:paraId="71A0B22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9D22B0">
        <w:trPr>
          <w:trHeight w:val="625"/>
          <w:jc w:val="center"/>
        </w:trPr>
        <w:tc>
          <w:tcPr>
            <w:tcW w:w="352" w:type="pct"/>
            <w:shd w:val="clear" w:color="auto" w:fill="auto"/>
          </w:tcPr>
          <w:p w14:paraId="6939E9E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9D22B0">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9D22B0">
        <w:trPr>
          <w:trHeight w:val="161"/>
          <w:jc w:val="center"/>
        </w:trPr>
        <w:tc>
          <w:tcPr>
            <w:tcW w:w="357" w:type="pct"/>
            <w:shd w:val="clear" w:color="auto" w:fill="auto"/>
          </w:tcPr>
          <w:p w14:paraId="08CAB48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9D22B0">
        <w:trPr>
          <w:trHeight w:val="625"/>
          <w:jc w:val="center"/>
        </w:trPr>
        <w:tc>
          <w:tcPr>
            <w:tcW w:w="357" w:type="pct"/>
            <w:shd w:val="clear" w:color="auto" w:fill="auto"/>
          </w:tcPr>
          <w:p w14:paraId="30E798E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9D22B0">
        <w:trPr>
          <w:trHeight w:val="161"/>
          <w:jc w:val="center"/>
        </w:trPr>
        <w:tc>
          <w:tcPr>
            <w:tcW w:w="358" w:type="pct"/>
            <w:shd w:val="clear" w:color="auto" w:fill="auto"/>
          </w:tcPr>
          <w:p w14:paraId="5E0B63A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9D22B0">
        <w:trPr>
          <w:trHeight w:val="625"/>
          <w:jc w:val="center"/>
        </w:trPr>
        <w:tc>
          <w:tcPr>
            <w:tcW w:w="358" w:type="pct"/>
            <w:shd w:val="clear" w:color="auto" w:fill="auto"/>
          </w:tcPr>
          <w:p w14:paraId="4A8AF04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9D22B0">
        <w:trPr>
          <w:trHeight w:val="625"/>
          <w:jc w:val="center"/>
        </w:trPr>
        <w:tc>
          <w:tcPr>
            <w:tcW w:w="358" w:type="pct"/>
            <w:shd w:val="clear" w:color="auto" w:fill="auto"/>
          </w:tcPr>
          <w:p w14:paraId="169525C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DB7D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9D22B0">
        <w:trPr>
          <w:trHeight w:val="161"/>
          <w:jc w:val="center"/>
        </w:trPr>
        <w:tc>
          <w:tcPr>
            <w:tcW w:w="357" w:type="pct"/>
            <w:shd w:val="clear" w:color="auto" w:fill="auto"/>
          </w:tcPr>
          <w:p w14:paraId="76F89F8F"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B0E29A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9D22B0">
        <w:trPr>
          <w:trHeight w:val="625"/>
          <w:jc w:val="center"/>
        </w:trPr>
        <w:tc>
          <w:tcPr>
            <w:tcW w:w="357" w:type="pct"/>
            <w:shd w:val="clear" w:color="auto" w:fill="auto"/>
          </w:tcPr>
          <w:p w14:paraId="008A5DA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78</w:t>
            </w:r>
          </w:p>
        </w:tc>
        <w:tc>
          <w:tcPr>
            <w:tcW w:w="959" w:type="pct"/>
            <w:shd w:val="clear" w:color="auto" w:fill="auto"/>
          </w:tcPr>
          <w:p w14:paraId="5737F81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9D22B0">
        <w:trPr>
          <w:trHeight w:val="161"/>
          <w:jc w:val="center"/>
        </w:trPr>
        <w:tc>
          <w:tcPr>
            <w:tcW w:w="357" w:type="pct"/>
            <w:shd w:val="clear" w:color="auto" w:fill="auto"/>
          </w:tcPr>
          <w:p w14:paraId="379E64B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9D22B0">
        <w:trPr>
          <w:trHeight w:val="625"/>
          <w:jc w:val="center"/>
        </w:trPr>
        <w:tc>
          <w:tcPr>
            <w:tcW w:w="357" w:type="pct"/>
            <w:shd w:val="clear" w:color="auto" w:fill="auto"/>
          </w:tcPr>
          <w:p w14:paraId="618EC1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9D22B0">
        <w:trPr>
          <w:trHeight w:val="161"/>
          <w:jc w:val="center"/>
        </w:trPr>
        <w:tc>
          <w:tcPr>
            <w:tcW w:w="357" w:type="pct"/>
            <w:shd w:val="clear" w:color="auto" w:fill="auto"/>
          </w:tcPr>
          <w:p w14:paraId="14C715F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9D22B0">
        <w:trPr>
          <w:trHeight w:val="625"/>
          <w:jc w:val="center"/>
        </w:trPr>
        <w:tc>
          <w:tcPr>
            <w:tcW w:w="357" w:type="pct"/>
            <w:shd w:val="clear" w:color="auto" w:fill="auto"/>
          </w:tcPr>
          <w:p w14:paraId="64E6685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77777777"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9D22B0">
        <w:trPr>
          <w:trHeight w:val="161"/>
          <w:jc w:val="center"/>
        </w:trPr>
        <w:tc>
          <w:tcPr>
            <w:tcW w:w="357" w:type="pct"/>
            <w:shd w:val="clear" w:color="auto" w:fill="auto"/>
          </w:tcPr>
          <w:p w14:paraId="25532E7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32ACC2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9D22B0">
        <w:trPr>
          <w:trHeight w:val="625"/>
          <w:jc w:val="center"/>
        </w:trPr>
        <w:tc>
          <w:tcPr>
            <w:tcW w:w="357" w:type="pct"/>
            <w:shd w:val="clear" w:color="auto" w:fill="auto"/>
          </w:tcPr>
          <w:p w14:paraId="16295A5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9D22B0">
        <w:trPr>
          <w:trHeight w:val="625"/>
          <w:jc w:val="center"/>
        </w:trPr>
        <w:tc>
          <w:tcPr>
            <w:tcW w:w="357" w:type="pct"/>
            <w:shd w:val="clear" w:color="auto" w:fill="auto"/>
          </w:tcPr>
          <w:p w14:paraId="44A34D7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9D22B0">
        <w:trPr>
          <w:trHeight w:val="161"/>
          <w:jc w:val="center"/>
        </w:trPr>
        <w:tc>
          <w:tcPr>
            <w:tcW w:w="357" w:type="pct"/>
            <w:shd w:val="clear" w:color="auto" w:fill="auto"/>
          </w:tcPr>
          <w:p w14:paraId="1FDF072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9D22B0">
        <w:trPr>
          <w:trHeight w:val="625"/>
          <w:jc w:val="center"/>
        </w:trPr>
        <w:tc>
          <w:tcPr>
            <w:tcW w:w="357" w:type="pct"/>
            <w:shd w:val="clear" w:color="auto" w:fill="auto"/>
          </w:tcPr>
          <w:p w14:paraId="7B8536C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9D22B0">
        <w:trPr>
          <w:trHeight w:val="625"/>
          <w:jc w:val="center"/>
        </w:trPr>
        <w:tc>
          <w:tcPr>
            <w:tcW w:w="357" w:type="pct"/>
            <w:shd w:val="clear" w:color="auto" w:fill="auto"/>
          </w:tcPr>
          <w:p w14:paraId="03F775A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9D22B0">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9D22B0">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9D22B0">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9D22B0">
        <w:trPr>
          <w:trHeight w:val="161"/>
          <w:jc w:val="center"/>
        </w:trPr>
        <w:tc>
          <w:tcPr>
            <w:tcW w:w="358" w:type="pct"/>
            <w:shd w:val="clear" w:color="auto" w:fill="auto"/>
          </w:tcPr>
          <w:p w14:paraId="0E8ECC5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9D22B0">
        <w:trPr>
          <w:trHeight w:val="625"/>
          <w:jc w:val="center"/>
        </w:trPr>
        <w:tc>
          <w:tcPr>
            <w:tcW w:w="358" w:type="pct"/>
            <w:shd w:val="clear" w:color="auto" w:fill="auto"/>
          </w:tcPr>
          <w:p w14:paraId="68A4516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9D22B0">
        <w:trPr>
          <w:trHeight w:val="161"/>
          <w:jc w:val="center"/>
        </w:trPr>
        <w:tc>
          <w:tcPr>
            <w:tcW w:w="358" w:type="pct"/>
            <w:shd w:val="clear" w:color="auto" w:fill="auto"/>
          </w:tcPr>
          <w:p w14:paraId="337985A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9D22B0">
        <w:trPr>
          <w:trHeight w:val="625"/>
          <w:jc w:val="center"/>
        </w:trPr>
        <w:tc>
          <w:tcPr>
            <w:tcW w:w="358" w:type="pct"/>
            <w:shd w:val="clear" w:color="auto" w:fill="auto"/>
          </w:tcPr>
          <w:p w14:paraId="6BBB7A6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9D22B0">
        <w:trPr>
          <w:trHeight w:val="625"/>
          <w:jc w:val="center"/>
        </w:trPr>
        <w:tc>
          <w:tcPr>
            <w:tcW w:w="358" w:type="pct"/>
            <w:shd w:val="clear" w:color="auto" w:fill="auto"/>
          </w:tcPr>
          <w:p w14:paraId="0E895CE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9D22B0">
        <w:trPr>
          <w:trHeight w:val="161"/>
          <w:jc w:val="center"/>
        </w:trPr>
        <w:tc>
          <w:tcPr>
            <w:tcW w:w="358" w:type="pct"/>
            <w:shd w:val="clear" w:color="auto" w:fill="auto"/>
          </w:tcPr>
          <w:p w14:paraId="48EEF6D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9D22B0">
        <w:trPr>
          <w:trHeight w:val="625"/>
          <w:jc w:val="center"/>
        </w:trPr>
        <w:tc>
          <w:tcPr>
            <w:tcW w:w="358" w:type="pct"/>
            <w:shd w:val="clear" w:color="auto" w:fill="auto"/>
          </w:tcPr>
          <w:p w14:paraId="3E3B21E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9D22B0">
        <w:trPr>
          <w:trHeight w:val="161"/>
          <w:jc w:val="center"/>
        </w:trPr>
        <w:tc>
          <w:tcPr>
            <w:tcW w:w="357" w:type="pct"/>
            <w:shd w:val="clear" w:color="auto" w:fill="auto"/>
          </w:tcPr>
          <w:p w14:paraId="396742B8"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9D22B0">
        <w:trPr>
          <w:trHeight w:val="625"/>
          <w:jc w:val="center"/>
        </w:trPr>
        <w:tc>
          <w:tcPr>
            <w:tcW w:w="357" w:type="pct"/>
            <w:shd w:val="clear" w:color="auto" w:fill="auto"/>
          </w:tcPr>
          <w:p w14:paraId="0504FC1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9D22B0">
        <w:trPr>
          <w:trHeight w:val="161"/>
          <w:jc w:val="center"/>
        </w:trPr>
        <w:tc>
          <w:tcPr>
            <w:tcW w:w="358" w:type="pct"/>
            <w:shd w:val="clear" w:color="auto" w:fill="auto"/>
          </w:tcPr>
          <w:p w14:paraId="6E19F62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9D22B0">
        <w:trPr>
          <w:trHeight w:val="625"/>
          <w:jc w:val="center"/>
        </w:trPr>
        <w:tc>
          <w:tcPr>
            <w:tcW w:w="358" w:type="pct"/>
            <w:shd w:val="clear" w:color="auto" w:fill="auto"/>
          </w:tcPr>
          <w:p w14:paraId="618B63C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9D22B0">
        <w:trPr>
          <w:trHeight w:val="161"/>
          <w:jc w:val="center"/>
        </w:trPr>
        <w:tc>
          <w:tcPr>
            <w:tcW w:w="358" w:type="pct"/>
            <w:shd w:val="clear" w:color="auto" w:fill="auto"/>
          </w:tcPr>
          <w:p w14:paraId="27DC3538"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9D22B0">
        <w:trPr>
          <w:trHeight w:val="625"/>
          <w:jc w:val="center"/>
        </w:trPr>
        <w:tc>
          <w:tcPr>
            <w:tcW w:w="358" w:type="pct"/>
            <w:shd w:val="clear" w:color="auto" w:fill="auto"/>
          </w:tcPr>
          <w:p w14:paraId="3FD45E4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9D22B0">
        <w:trPr>
          <w:trHeight w:val="625"/>
          <w:jc w:val="center"/>
        </w:trPr>
        <w:tc>
          <w:tcPr>
            <w:tcW w:w="358" w:type="pct"/>
            <w:shd w:val="clear" w:color="auto" w:fill="auto"/>
          </w:tcPr>
          <w:p w14:paraId="31177D9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9D22B0">
        <w:trPr>
          <w:trHeight w:val="161"/>
          <w:jc w:val="center"/>
        </w:trPr>
        <w:tc>
          <w:tcPr>
            <w:tcW w:w="357" w:type="pct"/>
            <w:shd w:val="clear" w:color="auto" w:fill="auto"/>
          </w:tcPr>
          <w:p w14:paraId="6606163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9D22B0">
        <w:trPr>
          <w:trHeight w:val="625"/>
          <w:jc w:val="center"/>
        </w:trPr>
        <w:tc>
          <w:tcPr>
            <w:tcW w:w="357" w:type="pct"/>
            <w:shd w:val="clear" w:color="auto" w:fill="auto"/>
          </w:tcPr>
          <w:p w14:paraId="16D1084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9D22B0">
        <w:trPr>
          <w:trHeight w:val="625"/>
          <w:jc w:val="center"/>
        </w:trPr>
        <w:tc>
          <w:tcPr>
            <w:tcW w:w="357" w:type="pct"/>
            <w:shd w:val="clear" w:color="auto" w:fill="auto"/>
          </w:tcPr>
          <w:p w14:paraId="4BF32D7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9D22B0">
        <w:trPr>
          <w:trHeight w:val="161"/>
          <w:jc w:val="center"/>
        </w:trPr>
        <w:tc>
          <w:tcPr>
            <w:tcW w:w="357" w:type="pct"/>
            <w:shd w:val="clear" w:color="auto" w:fill="auto"/>
          </w:tcPr>
          <w:p w14:paraId="5CEAE87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9D22B0">
        <w:trPr>
          <w:trHeight w:val="625"/>
          <w:jc w:val="center"/>
        </w:trPr>
        <w:tc>
          <w:tcPr>
            <w:tcW w:w="357" w:type="pct"/>
            <w:shd w:val="clear" w:color="auto" w:fill="auto"/>
          </w:tcPr>
          <w:p w14:paraId="6ECA21B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9D22B0">
        <w:trPr>
          <w:trHeight w:val="625"/>
          <w:jc w:val="center"/>
        </w:trPr>
        <w:tc>
          <w:tcPr>
            <w:tcW w:w="357" w:type="pct"/>
            <w:shd w:val="clear" w:color="auto" w:fill="auto"/>
          </w:tcPr>
          <w:p w14:paraId="607CAEE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F9C8325"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9D22B0">
        <w:trPr>
          <w:trHeight w:val="161"/>
          <w:jc w:val="center"/>
        </w:trPr>
        <w:tc>
          <w:tcPr>
            <w:tcW w:w="352" w:type="pct"/>
            <w:shd w:val="clear" w:color="auto" w:fill="auto"/>
          </w:tcPr>
          <w:p w14:paraId="025FD698"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9D22B0">
        <w:trPr>
          <w:trHeight w:val="625"/>
          <w:jc w:val="center"/>
        </w:trPr>
        <w:tc>
          <w:tcPr>
            <w:tcW w:w="352" w:type="pct"/>
            <w:shd w:val="clear" w:color="auto" w:fill="auto"/>
          </w:tcPr>
          <w:p w14:paraId="7453CBD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 xml:space="preserve">Przygotowanie  gleby  w talerze, wałem WUP zawieszonym na ciągniku </w:t>
            </w:r>
            <w:r w:rsidRPr="007B5A7D">
              <w:rPr>
                <w:rFonts w:ascii="Cambria" w:hAnsi="Cambria"/>
                <w:sz w:val="22"/>
                <w:szCs w:val="22"/>
              </w:rPr>
              <w:lastRenderedPageBreak/>
              <w:t>rolniczym, pod okapem pod  podsadzenia i podszyty</w:t>
            </w:r>
          </w:p>
        </w:tc>
        <w:tc>
          <w:tcPr>
            <w:tcW w:w="775" w:type="pct"/>
            <w:shd w:val="clear" w:color="auto" w:fill="auto"/>
          </w:tcPr>
          <w:p w14:paraId="332299A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lastRenderedPageBreak/>
              <w:t>TSZT</w:t>
            </w:r>
          </w:p>
        </w:tc>
      </w:tr>
    </w:tbl>
    <w:p w14:paraId="0B11ED9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9D22B0">
        <w:trPr>
          <w:trHeight w:val="161"/>
          <w:jc w:val="center"/>
        </w:trPr>
        <w:tc>
          <w:tcPr>
            <w:tcW w:w="352" w:type="pct"/>
            <w:shd w:val="clear" w:color="auto" w:fill="auto"/>
          </w:tcPr>
          <w:p w14:paraId="04255AC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9D22B0">
        <w:trPr>
          <w:trHeight w:val="625"/>
          <w:jc w:val="center"/>
        </w:trPr>
        <w:tc>
          <w:tcPr>
            <w:tcW w:w="352" w:type="pct"/>
            <w:shd w:val="clear" w:color="auto" w:fill="auto"/>
          </w:tcPr>
          <w:p w14:paraId="281E4F7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9D22B0">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 xml:space="preserve">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w:t>
      </w:r>
      <w:r w:rsidRPr="007B5A7D">
        <w:rPr>
          <w:rFonts w:ascii="Cambria" w:eastAsia="Cambria" w:hAnsi="Cambria" w:cs="Cambria"/>
          <w:sz w:val="22"/>
          <w:szCs w:val="22"/>
        </w:rPr>
        <w:lastRenderedPageBreak/>
        <w:t>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02C50251"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9D22B0">
        <w:trPr>
          <w:trHeight w:val="161"/>
          <w:jc w:val="center"/>
        </w:trPr>
        <w:tc>
          <w:tcPr>
            <w:tcW w:w="363" w:type="pct"/>
            <w:shd w:val="clear" w:color="auto" w:fill="auto"/>
          </w:tcPr>
          <w:p w14:paraId="0D23807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9D22B0">
        <w:trPr>
          <w:trHeight w:val="625"/>
          <w:jc w:val="center"/>
        </w:trPr>
        <w:tc>
          <w:tcPr>
            <w:tcW w:w="363" w:type="pct"/>
            <w:shd w:val="clear" w:color="auto" w:fill="auto"/>
          </w:tcPr>
          <w:p w14:paraId="30DA7CC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nr… ,</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598FE3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9D22B0">
        <w:trPr>
          <w:trHeight w:val="161"/>
          <w:jc w:val="center"/>
        </w:trPr>
        <w:tc>
          <w:tcPr>
            <w:tcW w:w="363" w:type="pct"/>
            <w:shd w:val="clear" w:color="auto" w:fill="auto"/>
          </w:tcPr>
          <w:p w14:paraId="5B47726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9D22B0">
        <w:trPr>
          <w:trHeight w:val="625"/>
          <w:jc w:val="center"/>
        </w:trPr>
        <w:tc>
          <w:tcPr>
            <w:tcW w:w="363" w:type="pct"/>
            <w:shd w:val="clear" w:color="auto" w:fill="auto"/>
          </w:tcPr>
          <w:p w14:paraId="2B4706E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9D22B0">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nr…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9D22B0">
        <w:trPr>
          <w:trHeight w:val="161"/>
          <w:jc w:val="center"/>
        </w:trPr>
        <w:tc>
          <w:tcPr>
            <w:tcW w:w="462" w:type="pct"/>
            <w:shd w:val="clear" w:color="auto" w:fill="auto"/>
          </w:tcPr>
          <w:p w14:paraId="0B8F044E"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9D22B0">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9D22B0">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9D22B0">
        <w:trPr>
          <w:trHeight w:val="625"/>
          <w:jc w:val="center"/>
        </w:trPr>
        <w:tc>
          <w:tcPr>
            <w:tcW w:w="462" w:type="pct"/>
            <w:shd w:val="clear" w:color="auto" w:fill="auto"/>
            <w:vAlign w:val="center"/>
          </w:tcPr>
          <w:p w14:paraId="3886AE9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9D22B0">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9D22B0">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9D22B0">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B1A860B" w14:textId="77777777"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95CE19C"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9D22B0">
        <w:trPr>
          <w:trHeight w:val="161"/>
          <w:jc w:val="center"/>
        </w:trPr>
        <w:tc>
          <w:tcPr>
            <w:tcW w:w="363" w:type="pct"/>
            <w:shd w:val="clear" w:color="auto" w:fill="auto"/>
          </w:tcPr>
          <w:p w14:paraId="1921E6F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9D22B0">
        <w:trPr>
          <w:trHeight w:val="625"/>
          <w:jc w:val="center"/>
        </w:trPr>
        <w:tc>
          <w:tcPr>
            <w:tcW w:w="363" w:type="pct"/>
            <w:shd w:val="clear" w:color="auto" w:fill="auto"/>
          </w:tcPr>
          <w:p w14:paraId="0600C8D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9D22B0">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w:t>
      </w:r>
      <w:r w:rsidRPr="007B5A7D">
        <w:rPr>
          <w:rFonts w:ascii="Cambria" w:eastAsia="Calibri" w:hAnsi="Cambria" w:cstheme="minorHAnsi"/>
          <w:sz w:val="22"/>
          <w:szCs w:val="22"/>
        </w:rPr>
        <w:lastRenderedPageBreak/>
        <w:t xml:space="preserve">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9D22B0">
        <w:trPr>
          <w:trHeight w:val="161"/>
          <w:jc w:val="center"/>
        </w:trPr>
        <w:tc>
          <w:tcPr>
            <w:tcW w:w="363" w:type="pct"/>
            <w:shd w:val="clear" w:color="auto" w:fill="auto"/>
          </w:tcPr>
          <w:p w14:paraId="221D8F45"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9D22B0">
        <w:trPr>
          <w:trHeight w:val="625"/>
          <w:jc w:val="center"/>
        </w:trPr>
        <w:tc>
          <w:tcPr>
            <w:tcW w:w="363" w:type="pct"/>
            <w:shd w:val="clear" w:color="auto" w:fill="auto"/>
          </w:tcPr>
          <w:p w14:paraId="15C0A85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9D22B0">
        <w:trPr>
          <w:trHeight w:val="625"/>
          <w:jc w:val="center"/>
        </w:trPr>
        <w:tc>
          <w:tcPr>
            <w:tcW w:w="363" w:type="pct"/>
            <w:shd w:val="clear" w:color="auto" w:fill="auto"/>
          </w:tcPr>
          <w:p w14:paraId="00ED89F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9D22B0">
        <w:trPr>
          <w:trHeight w:val="161"/>
          <w:jc w:val="center"/>
        </w:trPr>
        <w:tc>
          <w:tcPr>
            <w:tcW w:w="363" w:type="pct"/>
            <w:shd w:val="clear" w:color="auto" w:fill="auto"/>
          </w:tcPr>
          <w:p w14:paraId="1D879F0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9D22B0">
        <w:trPr>
          <w:trHeight w:val="625"/>
          <w:jc w:val="center"/>
        </w:trPr>
        <w:tc>
          <w:tcPr>
            <w:tcW w:w="363" w:type="pct"/>
            <w:shd w:val="clear" w:color="auto" w:fill="auto"/>
          </w:tcPr>
          <w:p w14:paraId="672FBB7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9D22B0">
        <w:trPr>
          <w:trHeight w:val="625"/>
          <w:jc w:val="center"/>
        </w:trPr>
        <w:tc>
          <w:tcPr>
            <w:tcW w:w="363" w:type="pct"/>
            <w:shd w:val="clear" w:color="auto" w:fill="auto"/>
          </w:tcPr>
          <w:p w14:paraId="0702F4E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9D22B0">
        <w:trPr>
          <w:trHeight w:val="161"/>
          <w:jc w:val="center"/>
        </w:trPr>
        <w:tc>
          <w:tcPr>
            <w:tcW w:w="352" w:type="pct"/>
            <w:shd w:val="clear" w:color="auto" w:fill="auto"/>
          </w:tcPr>
          <w:p w14:paraId="5659F74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9D22B0">
        <w:trPr>
          <w:trHeight w:val="625"/>
          <w:jc w:val="center"/>
        </w:trPr>
        <w:tc>
          <w:tcPr>
            <w:tcW w:w="352" w:type="pct"/>
            <w:shd w:val="clear" w:color="auto" w:fill="auto"/>
          </w:tcPr>
          <w:p w14:paraId="5E153F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9D22B0">
        <w:trPr>
          <w:trHeight w:val="161"/>
          <w:jc w:val="center"/>
        </w:trPr>
        <w:tc>
          <w:tcPr>
            <w:tcW w:w="352" w:type="pct"/>
            <w:shd w:val="clear" w:color="auto" w:fill="auto"/>
          </w:tcPr>
          <w:p w14:paraId="1CAC090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9D22B0">
        <w:trPr>
          <w:trHeight w:val="625"/>
          <w:jc w:val="center"/>
        </w:trPr>
        <w:tc>
          <w:tcPr>
            <w:tcW w:w="352" w:type="pct"/>
            <w:shd w:val="clear" w:color="auto" w:fill="auto"/>
          </w:tcPr>
          <w:p w14:paraId="401EF78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9D22B0">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9D22B0">
        <w:trPr>
          <w:trHeight w:val="161"/>
          <w:jc w:val="center"/>
        </w:trPr>
        <w:tc>
          <w:tcPr>
            <w:tcW w:w="357" w:type="pct"/>
            <w:shd w:val="clear" w:color="auto" w:fill="auto"/>
          </w:tcPr>
          <w:p w14:paraId="34379BC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9D22B0">
        <w:trPr>
          <w:trHeight w:val="625"/>
          <w:jc w:val="center"/>
        </w:trPr>
        <w:tc>
          <w:tcPr>
            <w:tcW w:w="357" w:type="pct"/>
            <w:shd w:val="clear" w:color="auto" w:fill="auto"/>
          </w:tcPr>
          <w:p w14:paraId="09BF122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9D22B0">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9D22B0">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9D22B0">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9D22B0">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9D22B0">
        <w:trPr>
          <w:trHeight w:val="161"/>
          <w:jc w:val="center"/>
        </w:trPr>
        <w:tc>
          <w:tcPr>
            <w:tcW w:w="352" w:type="pct"/>
            <w:shd w:val="clear" w:color="auto" w:fill="auto"/>
          </w:tcPr>
          <w:p w14:paraId="3BC3699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9D22B0">
        <w:trPr>
          <w:trHeight w:val="625"/>
          <w:jc w:val="center"/>
        </w:trPr>
        <w:tc>
          <w:tcPr>
            <w:tcW w:w="352" w:type="pct"/>
            <w:shd w:val="clear" w:color="auto" w:fill="auto"/>
          </w:tcPr>
          <w:p w14:paraId="66FFC01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9D22B0">
        <w:trPr>
          <w:trHeight w:val="161"/>
          <w:jc w:val="center"/>
        </w:trPr>
        <w:tc>
          <w:tcPr>
            <w:tcW w:w="358" w:type="pct"/>
            <w:shd w:val="clear" w:color="auto" w:fill="auto"/>
          </w:tcPr>
          <w:p w14:paraId="30BC1CE7"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9D22B0">
        <w:trPr>
          <w:trHeight w:val="7234"/>
          <w:jc w:val="center"/>
        </w:trPr>
        <w:tc>
          <w:tcPr>
            <w:tcW w:w="358" w:type="pct"/>
            <w:shd w:val="clear" w:color="auto" w:fill="auto"/>
          </w:tcPr>
          <w:p w14:paraId="2EDB01E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9D22B0">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9D22B0">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lastRenderedPageBreak/>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9D22B0">
        <w:trPr>
          <w:trHeight w:val="161"/>
          <w:jc w:val="center"/>
        </w:trPr>
        <w:tc>
          <w:tcPr>
            <w:tcW w:w="358" w:type="pct"/>
            <w:shd w:val="clear" w:color="auto" w:fill="auto"/>
          </w:tcPr>
          <w:p w14:paraId="23DB3A4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9D22B0">
        <w:trPr>
          <w:trHeight w:val="625"/>
          <w:jc w:val="center"/>
        </w:trPr>
        <w:tc>
          <w:tcPr>
            <w:tcW w:w="358" w:type="pct"/>
            <w:shd w:val="clear" w:color="auto" w:fill="auto"/>
          </w:tcPr>
          <w:p w14:paraId="71AEF5F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9D22B0">
        <w:trPr>
          <w:trHeight w:val="625"/>
          <w:jc w:val="center"/>
        </w:trPr>
        <w:tc>
          <w:tcPr>
            <w:tcW w:w="358" w:type="pct"/>
            <w:shd w:val="clear" w:color="auto" w:fill="auto"/>
          </w:tcPr>
          <w:p w14:paraId="553D570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9D22B0">
        <w:trPr>
          <w:trHeight w:val="625"/>
          <w:jc w:val="center"/>
        </w:trPr>
        <w:tc>
          <w:tcPr>
            <w:tcW w:w="358" w:type="pct"/>
            <w:shd w:val="clear" w:color="auto" w:fill="auto"/>
          </w:tcPr>
          <w:p w14:paraId="1AC21F9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9D22B0">
        <w:trPr>
          <w:trHeight w:val="161"/>
          <w:jc w:val="center"/>
        </w:trPr>
        <w:tc>
          <w:tcPr>
            <w:tcW w:w="364" w:type="pct"/>
            <w:shd w:val="clear" w:color="auto" w:fill="auto"/>
          </w:tcPr>
          <w:p w14:paraId="616E775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bookmarkStart w:id="2"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9D22B0">
        <w:trPr>
          <w:trHeight w:val="625"/>
          <w:jc w:val="center"/>
        </w:trPr>
        <w:tc>
          <w:tcPr>
            <w:tcW w:w="364" w:type="pct"/>
            <w:shd w:val="clear" w:color="auto" w:fill="auto"/>
          </w:tcPr>
          <w:p w14:paraId="269B698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9D22B0">
        <w:trPr>
          <w:trHeight w:val="625"/>
          <w:jc w:val="center"/>
        </w:trPr>
        <w:tc>
          <w:tcPr>
            <w:tcW w:w="364" w:type="pct"/>
            <w:shd w:val="clear" w:color="auto" w:fill="auto"/>
          </w:tcPr>
          <w:p w14:paraId="3486123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9D22B0">
        <w:trPr>
          <w:trHeight w:val="625"/>
          <w:jc w:val="center"/>
        </w:trPr>
        <w:tc>
          <w:tcPr>
            <w:tcW w:w="364" w:type="pct"/>
            <w:shd w:val="clear" w:color="auto" w:fill="auto"/>
          </w:tcPr>
          <w:p w14:paraId="5B74747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2"/>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77777777"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2.2 do SWZ wg następującego podziału:</w:t>
      </w:r>
    </w:p>
    <w:tbl>
      <w:tblPr>
        <w:tblStyle w:val="Tabela-Siatka"/>
        <w:tblW w:w="8945" w:type="dxa"/>
        <w:jc w:val="center"/>
        <w:tblBorders>
          <w:top w:val="single" w:sz="4" w:space="0" w:color="0033CC"/>
          <w:left w:val="single" w:sz="4" w:space="0" w:color="0033CC"/>
          <w:bottom w:val="single" w:sz="4" w:space="0" w:color="0033CC"/>
          <w:right w:val="single" w:sz="4" w:space="0" w:color="0033CC"/>
          <w:insideH w:val="single" w:sz="4" w:space="0" w:color="0033CC"/>
          <w:insideV w:val="single" w:sz="4" w:space="0" w:color="0033CC"/>
        </w:tblBorders>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9D22B0">
        <w:trPr>
          <w:trHeight w:val="284"/>
          <w:jc w:val="center"/>
        </w:trPr>
        <w:tc>
          <w:tcPr>
            <w:tcW w:w="562" w:type="dxa"/>
            <w:vMerge w:val="restart"/>
            <w:vAlign w:val="center"/>
          </w:tcPr>
          <w:p w14:paraId="00361D62"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9D22B0">
        <w:trPr>
          <w:trHeight w:val="284"/>
          <w:jc w:val="center"/>
        </w:trPr>
        <w:tc>
          <w:tcPr>
            <w:tcW w:w="562" w:type="dxa"/>
            <w:vMerge/>
            <w:vAlign w:val="center"/>
          </w:tcPr>
          <w:p w14:paraId="55FC95BB" w14:textId="77777777" w:rsidR="00167B75" w:rsidRPr="007B5A7D" w:rsidRDefault="00167B75" w:rsidP="009D22B0">
            <w:pPr>
              <w:pStyle w:val="Bezodstpw"/>
              <w:rPr>
                <w:rFonts w:ascii="Cambria" w:hAnsi="Cambria"/>
                <w:sz w:val="22"/>
                <w:szCs w:val="22"/>
              </w:rPr>
            </w:pPr>
          </w:p>
        </w:tc>
        <w:tc>
          <w:tcPr>
            <w:tcW w:w="2472" w:type="dxa"/>
            <w:vMerge/>
            <w:vAlign w:val="center"/>
          </w:tcPr>
          <w:p w14:paraId="56090F3C" w14:textId="77777777" w:rsidR="00167B75" w:rsidRPr="007B5A7D" w:rsidRDefault="00167B75" w:rsidP="009D22B0">
            <w:pPr>
              <w:pStyle w:val="Bezodstpw"/>
              <w:rPr>
                <w:rFonts w:ascii="Cambria" w:hAnsi="Cambria"/>
                <w:sz w:val="22"/>
                <w:szCs w:val="22"/>
              </w:rPr>
            </w:pPr>
          </w:p>
        </w:tc>
        <w:tc>
          <w:tcPr>
            <w:tcW w:w="3515" w:type="dxa"/>
            <w:vMerge/>
            <w:vAlign w:val="center"/>
          </w:tcPr>
          <w:p w14:paraId="349A44A5" w14:textId="77777777" w:rsidR="00167B75" w:rsidRPr="007B5A7D" w:rsidRDefault="00167B75" w:rsidP="009D22B0">
            <w:pPr>
              <w:pStyle w:val="Bezodstpw"/>
              <w:rPr>
                <w:rFonts w:ascii="Cambria" w:hAnsi="Cambria"/>
                <w:strike/>
                <w:sz w:val="22"/>
                <w:szCs w:val="22"/>
              </w:rPr>
            </w:pPr>
          </w:p>
        </w:tc>
        <w:tc>
          <w:tcPr>
            <w:tcW w:w="1195" w:type="dxa"/>
            <w:vAlign w:val="center"/>
          </w:tcPr>
          <w:p w14:paraId="1D482B3C"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9D22B0">
        <w:trPr>
          <w:trHeight w:val="170"/>
          <w:jc w:val="center"/>
        </w:trPr>
        <w:tc>
          <w:tcPr>
            <w:tcW w:w="562" w:type="dxa"/>
            <w:vAlign w:val="center"/>
          </w:tcPr>
          <w:p w14:paraId="01EF8542" w14:textId="77777777" w:rsidR="00167B75" w:rsidRPr="007B5A7D" w:rsidRDefault="00167B75" w:rsidP="009D22B0">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9D22B0">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9D22B0">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9D22B0">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9D22B0">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9D22B0">
        <w:trPr>
          <w:trHeight w:val="284"/>
          <w:jc w:val="center"/>
        </w:trPr>
        <w:tc>
          <w:tcPr>
            <w:tcW w:w="562" w:type="dxa"/>
            <w:vAlign w:val="center"/>
          </w:tcPr>
          <w:p w14:paraId="6F04FE73"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9D22B0">
        <w:trPr>
          <w:trHeight w:val="284"/>
          <w:jc w:val="center"/>
        </w:trPr>
        <w:tc>
          <w:tcPr>
            <w:tcW w:w="562" w:type="dxa"/>
            <w:vAlign w:val="center"/>
          </w:tcPr>
          <w:p w14:paraId="707D0C23"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9D22B0">
        <w:trPr>
          <w:trHeight w:val="284"/>
          <w:jc w:val="center"/>
        </w:trPr>
        <w:tc>
          <w:tcPr>
            <w:tcW w:w="562" w:type="dxa"/>
            <w:vAlign w:val="center"/>
          </w:tcPr>
          <w:p w14:paraId="6B73BE22"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9D22B0">
        <w:trPr>
          <w:trHeight w:val="376"/>
          <w:jc w:val="center"/>
        </w:trPr>
        <w:tc>
          <w:tcPr>
            <w:tcW w:w="562" w:type="dxa"/>
            <w:vMerge w:val="restart"/>
            <w:vAlign w:val="center"/>
          </w:tcPr>
          <w:p w14:paraId="34E5A350"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9D22B0">
        <w:trPr>
          <w:trHeight w:val="377"/>
          <w:jc w:val="center"/>
        </w:trPr>
        <w:tc>
          <w:tcPr>
            <w:tcW w:w="562" w:type="dxa"/>
            <w:vMerge/>
            <w:vAlign w:val="center"/>
          </w:tcPr>
          <w:p w14:paraId="28AA0F3B" w14:textId="77777777" w:rsidR="00167B75" w:rsidRPr="007B5A7D" w:rsidRDefault="00167B75" w:rsidP="009D22B0">
            <w:pPr>
              <w:pStyle w:val="Bezodstpw"/>
              <w:rPr>
                <w:rFonts w:ascii="Cambria" w:hAnsi="Cambria"/>
                <w:sz w:val="22"/>
                <w:szCs w:val="22"/>
              </w:rPr>
            </w:pPr>
          </w:p>
        </w:tc>
        <w:tc>
          <w:tcPr>
            <w:tcW w:w="2472" w:type="dxa"/>
            <w:vMerge/>
            <w:vAlign w:val="center"/>
          </w:tcPr>
          <w:p w14:paraId="1F170E3F" w14:textId="77777777" w:rsidR="00167B75" w:rsidRPr="007B5A7D" w:rsidRDefault="00167B75" w:rsidP="009D22B0">
            <w:pPr>
              <w:pStyle w:val="Bezodstpw"/>
              <w:rPr>
                <w:rFonts w:ascii="Cambria" w:hAnsi="Cambria"/>
                <w:sz w:val="22"/>
                <w:szCs w:val="22"/>
              </w:rPr>
            </w:pPr>
          </w:p>
        </w:tc>
        <w:tc>
          <w:tcPr>
            <w:tcW w:w="3515" w:type="dxa"/>
            <w:vAlign w:val="center"/>
          </w:tcPr>
          <w:p w14:paraId="528A491F"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9D22B0">
        <w:trPr>
          <w:trHeight w:val="377"/>
          <w:jc w:val="center"/>
        </w:trPr>
        <w:tc>
          <w:tcPr>
            <w:tcW w:w="562" w:type="dxa"/>
            <w:vMerge/>
            <w:vAlign w:val="center"/>
          </w:tcPr>
          <w:p w14:paraId="6C8F1B50" w14:textId="77777777" w:rsidR="00167B75" w:rsidRPr="007B5A7D" w:rsidRDefault="00167B75" w:rsidP="009D22B0">
            <w:pPr>
              <w:pStyle w:val="Bezodstpw"/>
              <w:rPr>
                <w:rFonts w:ascii="Cambria" w:hAnsi="Cambria"/>
                <w:sz w:val="22"/>
                <w:szCs w:val="22"/>
              </w:rPr>
            </w:pPr>
          </w:p>
        </w:tc>
        <w:tc>
          <w:tcPr>
            <w:tcW w:w="2472" w:type="dxa"/>
            <w:vMerge/>
            <w:vAlign w:val="center"/>
          </w:tcPr>
          <w:p w14:paraId="4917C5AC" w14:textId="77777777" w:rsidR="00167B75" w:rsidRPr="007B5A7D" w:rsidRDefault="00167B75" w:rsidP="009D22B0">
            <w:pPr>
              <w:pStyle w:val="Bezodstpw"/>
              <w:rPr>
                <w:rFonts w:ascii="Cambria" w:hAnsi="Cambria"/>
                <w:sz w:val="22"/>
                <w:szCs w:val="22"/>
              </w:rPr>
            </w:pPr>
          </w:p>
        </w:tc>
        <w:tc>
          <w:tcPr>
            <w:tcW w:w="3515" w:type="dxa"/>
            <w:vAlign w:val="center"/>
          </w:tcPr>
          <w:p w14:paraId="300729D5"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9D22B0">
        <w:trPr>
          <w:trHeight w:val="377"/>
          <w:jc w:val="center"/>
        </w:trPr>
        <w:tc>
          <w:tcPr>
            <w:tcW w:w="562" w:type="dxa"/>
            <w:vMerge/>
            <w:vAlign w:val="center"/>
          </w:tcPr>
          <w:p w14:paraId="4017D78F" w14:textId="77777777" w:rsidR="00167B75" w:rsidRPr="007B5A7D" w:rsidRDefault="00167B75" w:rsidP="009D22B0">
            <w:pPr>
              <w:pStyle w:val="Bezodstpw"/>
              <w:rPr>
                <w:rFonts w:ascii="Cambria" w:hAnsi="Cambria"/>
                <w:sz w:val="22"/>
                <w:szCs w:val="22"/>
              </w:rPr>
            </w:pPr>
          </w:p>
        </w:tc>
        <w:tc>
          <w:tcPr>
            <w:tcW w:w="2472" w:type="dxa"/>
            <w:vMerge/>
            <w:vAlign w:val="center"/>
          </w:tcPr>
          <w:p w14:paraId="6DB57033" w14:textId="77777777" w:rsidR="00167B75" w:rsidRPr="007B5A7D" w:rsidRDefault="00167B75" w:rsidP="009D22B0">
            <w:pPr>
              <w:pStyle w:val="Bezodstpw"/>
              <w:rPr>
                <w:rFonts w:ascii="Cambria" w:hAnsi="Cambria"/>
                <w:sz w:val="22"/>
                <w:szCs w:val="22"/>
              </w:rPr>
            </w:pPr>
          </w:p>
        </w:tc>
        <w:tc>
          <w:tcPr>
            <w:tcW w:w="3515" w:type="dxa"/>
            <w:vAlign w:val="center"/>
          </w:tcPr>
          <w:p w14:paraId="649E39E7"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9D22B0">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9D22B0">
        <w:trPr>
          <w:trHeight w:val="161"/>
          <w:jc w:val="center"/>
        </w:trPr>
        <w:tc>
          <w:tcPr>
            <w:tcW w:w="357" w:type="pct"/>
            <w:shd w:val="clear" w:color="auto" w:fill="auto"/>
          </w:tcPr>
          <w:p w14:paraId="5848C5F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9D22B0">
        <w:trPr>
          <w:trHeight w:val="625"/>
          <w:jc w:val="center"/>
        </w:trPr>
        <w:tc>
          <w:tcPr>
            <w:tcW w:w="357" w:type="pct"/>
            <w:shd w:val="clear" w:color="auto" w:fill="auto"/>
          </w:tcPr>
          <w:p w14:paraId="63F7DE3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77777777"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9D22B0">
        <w:trPr>
          <w:trHeight w:val="161"/>
          <w:jc w:val="center"/>
        </w:trPr>
        <w:tc>
          <w:tcPr>
            <w:tcW w:w="357" w:type="pct"/>
            <w:shd w:val="clear" w:color="auto" w:fill="auto"/>
          </w:tcPr>
          <w:p w14:paraId="19349F2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9D22B0">
        <w:trPr>
          <w:trHeight w:val="625"/>
          <w:jc w:val="center"/>
        </w:trPr>
        <w:tc>
          <w:tcPr>
            <w:tcW w:w="357" w:type="pct"/>
            <w:shd w:val="clear" w:color="auto" w:fill="auto"/>
          </w:tcPr>
          <w:p w14:paraId="7A81516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9D22B0">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9D22B0">
        <w:trPr>
          <w:trHeight w:val="161"/>
          <w:jc w:val="center"/>
        </w:trPr>
        <w:tc>
          <w:tcPr>
            <w:tcW w:w="357" w:type="pct"/>
            <w:shd w:val="clear" w:color="auto" w:fill="auto"/>
          </w:tcPr>
          <w:p w14:paraId="73DD38B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9D22B0">
        <w:trPr>
          <w:trHeight w:val="625"/>
          <w:jc w:val="center"/>
        </w:trPr>
        <w:tc>
          <w:tcPr>
            <w:tcW w:w="357" w:type="pct"/>
            <w:shd w:val="clear" w:color="auto" w:fill="auto"/>
          </w:tcPr>
          <w:p w14:paraId="0668ACF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9D22B0">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9D22B0">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9D22B0">
        <w:trPr>
          <w:trHeight w:val="161"/>
          <w:jc w:val="center"/>
        </w:trPr>
        <w:tc>
          <w:tcPr>
            <w:tcW w:w="357" w:type="pct"/>
            <w:shd w:val="clear" w:color="auto" w:fill="auto"/>
          </w:tcPr>
          <w:p w14:paraId="2DF68C4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9D22B0">
        <w:trPr>
          <w:trHeight w:val="625"/>
          <w:jc w:val="center"/>
        </w:trPr>
        <w:tc>
          <w:tcPr>
            <w:tcW w:w="357" w:type="pct"/>
            <w:shd w:val="clear" w:color="auto" w:fill="auto"/>
          </w:tcPr>
          <w:p w14:paraId="04E26AD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9D22B0">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9D22B0">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9D22B0">
        <w:trPr>
          <w:trHeight w:val="625"/>
          <w:jc w:val="center"/>
        </w:trPr>
        <w:tc>
          <w:tcPr>
            <w:tcW w:w="357" w:type="pct"/>
            <w:shd w:val="clear" w:color="auto" w:fill="auto"/>
          </w:tcPr>
          <w:p w14:paraId="5E1F03B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9D22B0">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9D22B0">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9D22B0">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9D22B0">
        <w:trPr>
          <w:trHeight w:val="625"/>
          <w:jc w:val="center"/>
        </w:trPr>
        <w:tc>
          <w:tcPr>
            <w:tcW w:w="357" w:type="pct"/>
            <w:shd w:val="clear" w:color="auto" w:fill="auto"/>
          </w:tcPr>
          <w:p w14:paraId="15671EEC" w14:textId="77777777" w:rsidR="00167B75" w:rsidRPr="007B5A7D" w:rsidRDefault="00167B75" w:rsidP="009D22B0">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9D22B0">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9D22B0">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9D22B0">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9D22B0">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9D22B0">
        <w:trPr>
          <w:trHeight w:val="161"/>
          <w:jc w:val="center"/>
        </w:trPr>
        <w:tc>
          <w:tcPr>
            <w:tcW w:w="358" w:type="pct"/>
            <w:shd w:val="clear" w:color="auto" w:fill="auto"/>
          </w:tcPr>
          <w:p w14:paraId="4ED80B9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9D22B0">
        <w:trPr>
          <w:trHeight w:val="625"/>
          <w:jc w:val="center"/>
        </w:trPr>
        <w:tc>
          <w:tcPr>
            <w:tcW w:w="358" w:type="pct"/>
            <w:shd w:val="clear" w:color="auto" w:fill="auto"/>
          </w:tcPr>
          <w:p w14:paraId="484870A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9D22B0">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9D22B0">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9D22B0">
        <w:trPr>
          <w:trHeight w:val="161"/>
          <w:jc w:val="center"/>
        </w:trPr>
        <w:tc>
          <w:tcPr>
            <w:tcW w:w="358" w:type="pct"/>
            <w:shd w:val="clear" w:color="auto" w:fill="auto"/>
          </w:tcPr>
          <w:p w14:paraId="33BADC0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9D22B0">
        <w:trPr>
          <w:trHeight w:val="625"/>
          <w:jc w:val="center"/>
        </w:trPr>
        <w:tc>
          <w:tcPr>
            <w:tcW w:w="358" w:type="pct"/>
            <w:shd w:val="clear" w:color="auto" w:fill="auto"/>
          </w:tcPr>
          <w:p w14:paraId="0A271C2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igły otaczające pączek szczytowy na nie mniej niż … %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zdanie opakowań, niewykorzystanego środka chemicznego do … .</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77777777"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BAE933D"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p>
    <w:p w14:paraId="235384EC" w14:textId="77777777"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9D22B0">
        <w:trPr>
          <w:trHeight w:val="161"/>
          <w:jc w:val="center"/>
        </w:trPr>
        <w:tc>
          <w:tcPr>
            <w:tcW w:w="358" w:type="pct"/>
            <w:shd w:val="clear" w:color="auto" w:fill="auto"/>
          </w:tcPr>
          <w:p w14:paraId="561F0BA7"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000EEF2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9D22B0">
        <w:trPr>
          <w:trHeight w:val="625"/>
          <w:jc w:val="center"/>
        </w:trPr>
        <w:tc>
          <w:tcPr>
            <w:tcW w:w="358" w:type="pct"/>
            <w:shd w:val="clear" w:color="auto" w:fill="auto"/>
          </w:tcPr>
          <w:p w14:paraId="452C400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odbiór środka i wody z … ,</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zdanie opakowań i niewykorzystanego środka chemicznego do … .</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 ,</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9D22B0">
        <w:trPr>
          <w:trHeight w:val="161"/>
          <w:jc w:val="center"/>
        </w:trPr>
        <w:tc>
          <w:tcPr>
            <w:tcW w:w="358" w:type="pct"/>
            <w:shd w:val="clear" w:color="auto" w:fill="auto"/>
          </w:tcPr>
          <w:p w14:paraId="3B1FD89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9D22B0">
        <w:trPr>
          <w:trHeight w:val="625"/>
          <w:jc w:val="center"/>
        </w:trPr>
        <w:tc>
          <w:tcPr>
            <w:tcW w:w="358" w:type="pct"/>
            <w:shd w:val="clear" w:color="auto" w:fill="auto"/>
          </w:tcPr>
          <w:p w14:paraId="59E700A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lastRenderedPageBreak/>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9D22B0">
        <w:trPr>
          <w:trHeight w:val="161"/>
          <w:jc w:val="center"/>
        </w:trPr>
        <w:tc>
          <w:tcPr>
            <w:tcW w:w="358" w:type="pct"/>
            <w:shd w:val="clear" w:color="auto" w:fill="auto"/>
          </w:tcPr>
          <w:p w14:paraId="024C660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9D22B0">
        <w:trPr>
          <w:trHeight w:val="625"/>
          <w:jc w:val="center"/>
        </w:trPr>
        <w:tc>
          <w:tcPr>
            <w:tcW w:w="358" w:type="pct"/>
            <w:shd w:val="clear" w:color="auto" w:fill="auto"/>
          </w:tcPr>
          <w:p w14:paraId="11D06D0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9D22B0">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9D22B0">
        <w:trPr>
          <w:trHeight w:val="625"/>
          <w:jc w:val="center"/>
        </w:trPr>
        <w:tc>
          <w:tcPr>
            <w:tcW w:w="358" w:type="pct"/>
            <w:shd w:val="clear" w:color="auto" w:fill="auto"/>
          </w:tcPr>
          <w:p w14:paraId="2BF178E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9D22B0">
        <w:trPr>
          <w:trHeight w:val="161"/>
          <w:jc w:val="center"/>
        </w:trPr>
        <w:tc>
          <w:tcPr>
            <w:tcW w:w="358" w:type="pct"/>
            <w:shd w:val="clear" w:color="auto" w:fill="auto"/>
          </w:tcPr>
          <w:p w14:paraId="659571B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3138A5E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9D22B0">
        <w:trPr>
          <w:trHeight w:val="625"/>
          <w:jc w:val="center"/>
        </w:trPr>
        <w:tc>
          <w:tcPr>
            <w:tcW w:w="358" w:type="pct"/>
            <w:shd w:val="clear" w:color="auto" w:fill="auto"/>
          </w:tcPr>
          <w:p w14:paraId="67A152D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9D22B0">
        <w:trPr>
          <w:trHeight w:val="161"/>
          <w:jc w:val="center"/>
        </w:trPr>
        <w:tc>
          <w:tcPr>
            <w:tcW w:w="358" w:type="pct"/>
            <w:shd w:val="clear" w:color="auto" w:fill="auto"/>
          </w:tcPr>
          <w:p w14:paraId="6ADEFBC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9D22B0">
        <w:trPr>
          <w:trHeight w:val="625"/>
          <w:jc w:val="center"/>
        </w:trPr>
        <w:tc>
          <w:tcPr>
            <w:tcW w:w="358" w:type="pct"/>
            <w:shd w:val="clear" w:color="auto" w:fill="auto"/>
          </w:tcPr>
          <w:p w14:paraId="7062F49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9D22B0">
        <w:trPr>
          <w:trHeight w:val="161"/>
          <w:jc w:val="center"/>
        </w:trPr>
        <w:tc>
          <w:tcPr>
            <w:tcW w:w="358" w:type="pct"/>
            <w:shd w:val="clear" w:color="auto" w:fill="auto"/>
          </w:tcPr>
          <w:p w14:paraId="04262FD5"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9D22B0">
        <w:trPr>
          <w:trHeight w:val="625"/>
          <w:jc w:val="center"/>
        </w:trPr>
        <w:tc>
          <w:tcPr>
            <w:tcW w:w="358" w:type="pct"/>
            <w:shd w:val="clear" w:color="auto" w:fill="auto"/>
          </w:tcPr>
          <w:p w14:paraId="57C93BD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9D22B0">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77777777"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br w:type="page"/>
      </w:r>
      <w:r w:rsidRPr="007B5A7D">
        <w:rPr>
          <w:rFonts w:ascii="Cambria" w:eastAsia="Calibri" w:hAnsi="Cambria" w:cstheme="minorHAnsi"/>
          <w:b/>
          <w:kern w:val="1"/>
          <w:sz w:val="22"/>
          <w:szCs w:val="22"/>
          <w:lang w:eastAsia="zh-CN" w:bidi="hi-IN"/>
        </w:rPr>
        <w:lastRenderedPageBreak/>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9D22B0">
        <w:trPr>
          <w:trHeight w:val="161"/>
          <w:jc w:val="center"/>
        </w:trPr>
        <w:tc>
          <w:tcPr>
            <w:tcW w:w="358" w:type="pct"/>
            <w:shd w:val="clear" w:color="auto" w:fill="auto"/>
          </w:tcPr>
          <w:p w14:paraId="0951513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9D22B0">
        <w:trPr>
          <w:trHeight w:val="625"/>
          <w:jc w:val="center"/>
        </w:trPr>
        <w:tc>
          <w:tcPr>
            <w:tcW w:w="358" w:type="pct"/>
            <w:shd w:val="clear" w:color="auto" w:fill="auto"/>
          </w:tcPr>
          <w:p w14:paraId="022D2FB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9D22B0">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Pr="007B5A7D"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9D22B0">
        <w:trPr>
          <w:trHeight w:val="161"/>
          <w:jc w:val="center"/>
        </w:trPr>
        <w:tc>
          <w:tcPr>
            <w:tcW w:w="358" w:type="pct"/>
            <w:shd w:val="clear" w:color="auto" w:fill="auto"/>
          </w:tcPr>
          <w:p w14:paraId="2E6C83C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9D22B0">
        <w:trPr>
          <w:trHeight w:val="625"/>
          <w:jc w:val="center"/>
        </w:trPr>
        <w:tc>
          <w:tcPr>
            <w:tcW w:w="358" w:type="pct"/>
            <w:shd w:val="clear" w:color="auto" w:fill="auto"/>
          </w:tcPr>
          <w:p w14:paraId="64327EC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9D22B0">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9D22B0">
        <w:trPr>
          <w:trHeight w:val="161"/>
          <w:jc w:val="center"/>
        </w:trPr>
        <w:tc>
          <w:tcPr>
            <w:tcW w:w="358" w:type="pct"/>
            <w:shd w:val="clear" w:color="auto" w:fill="auto"/>
          </w:tcPr>
          <w:p w14:paraId="056C887E"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9D22B0">
        <w:trPr>
          <w:trHeight w:val="625"/>
          <w:jc w:val="center"/>
        </w:trPr>
        <w:tc>
          <w:tcPr>
            <w:tcW w:w="358" w:type="pct"/>
            <w:shd w:val="clear" w:color="auto" w:fill="auto"/>
          </w:tcPr>
          <w:p w14:paraId="75F25F1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p w14:paraId="6C6AE361"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p w14:paraId="5BA1E876"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9D22B0">
        <w:trPr>
          <w:trHeight w:val="161"/>
          <w:jc w:val="center"/>
        </w:trPr>
        <w:tc>
          <w:tcPr>
            <w:tcW w:w="358" w:type="pct"/>
            <w:shd w:val="clear" w:color="auto" w:fill="auto"/>
          </w:tcPr>
          <w:p w14:paraId="6D5FEA2E"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13A7D57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9D22B0">
        <w:trPr>
          <w:trHeight w:val="625"/>
          <w:jc w:val="center"/>
        </w:trPr>
        <w:tc>
          <w:tcPr>
            <w:tcW w:w="358" w:type="pct"/>
            <w:shd w:val="clear" w:color="auto" w:fill="auto"/>
          </w:tcPr>
          <w:p w14:paraId="629B5D2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9D22B0">
        <w:trPr>
          <w:trHeight w:val="161"/>
          <w:jc w:val="center"/>
        </w:trPr>
        <w:tc>
          <w:tcPr>
            <w:tcW w:w="358" w:type="pct"/>
            <w:shd w:val="clear" w:color="auto" w:fill="auto"/>
          </w:tcPr>
          <w:p w14:paraId="5A1A1F6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9D22B0">
        <w:trPr>
          <w:trHeight w:val="625"/>
          <w:jc w:val="center"/>
        </w:trPr>
        <w:tc>
          <w:tcPr>
            <w:tcW w:w="358" w:type="pct"/>
            <w:shd w:val="clear" w:color="auto" w:fill="auto"/>
          </w:tcPr>
          <w:p w14:paraId="4A7DC88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38D33D4"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9D22B0">
        <w:trPr>
          <w:trHeight w:val="161"/>
          <w:jc w:val="center"/>
        </w:trPr>
        <w:tc>
          <w:tcPr>
            <w:tcW w:w="358" w:type="pct"/>
            <w:shd w:val="clear" w:color="auto" w:fill="auto"/>
          </w:tcPr>
          <w:p w14:paraId="0FF6BAE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9D22B0">
        <w:trPr>
          <w:trHeight w:val="625"/>
          <w:jc w:val="center"/>
        </w:trPr>
        <w:tc>
          <w:tcPr>
            <w:tcW w:w="358" w:type="pct"/>
            <w:shd w:val="clear" w:color="auto" w:fill="auto"/>
          </w:tcPr>
          <w:p w14:paraId="24EEBB6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39CEDB33"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9D22B0">
        <w:trPr>
          <w:trHeight w:val="161"/>
          <w:jc w:val="center"/>
        </w:trPr>
        <w:tc>
          <w:tcPr>
            <w:tcW w:w="358" w:type="pct"/>
            <w:shd w:val="clear" w:color="auto" w:fill="auto"/>
          </w:tcPr>
          <w:p w14:paraId="4FBC17D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9D22B0">
        <w:trPr>
          <w:trHeight w:val="625"/>
          <w:jc w:val="center"/>
        </w:trPr>
        <w:tc>
          <w:tcPr>
            <w:tcW w:w="358" w:type="pct"/>
            <w:shd w:val="clear" w:color="auto" w:fill="auto"/>
          </w:tcPr>
          <w:p w14:paraId="6C881C4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9D22B0">
        <w:trPr>
          <w:trHeight w:val="161"/>
          <w:jc w:val="center"/>
        </w:trPr>
        <w:tc>
          <w:tcPr>
            <w:tcW w:w="358" w:type="pct"/>
            <w:shd w:val="clear" w:color="auto" w:fill="auto"/>
          </w:tcPr>
          <w:p w14:paraId="3302118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9D22B0">
        <w:trPr>
          <w:trHeight w:val="625"/>
          <w:jc w:val="center"/>
        </w:trPr>
        <w:tc>
          <w:tcPr>
            <w:tcW w:w="358" w:type="pct"/>
            <w:shd w:val="clear" w:color="auto" w:fill="auto"/>
          </w:tcPr>
          <w:p w14:paraId="46844F4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9D22B0">
        <w:trPr>
          <w:trHeight w:val="161"/>
          <w:jc w:val="center"/>
        </w:trPr>
        <w:tc>
          <w:tcPr>
            <w:tcW w:w="358" w:type="pct"/>
            <w:shd w:val="clear" w:color="auto" w:fill="auto"/>
          </w:tcPr>
          <w:p w14:paraId="34A49BA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9D22B0">
        <w:trPr>
          <w:trHeight w:val="625"/>
          <w:jc w:val="center"/>
        </w:trPr>
        <w:tc>
          <w:tcPr>
            <w:tcW w:w="358" w:type="pct"/>
            <w:shd w:val="clear" w:color="auto" w:fill="auto"/>
          </w:tcPr>
          <w:p w14:paraId="07AAB21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0E0B75B3"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9D22B0">
        <w:trPr>
          <w:trHeight w:val="161"/>
          <w:jc w:val="center"/>
        </w:trPr>
        <w:tc>
          <w:tcPr>
            <w:tcW w:w="358" w:type="pct"/>
            <w:shd w:val="clear" w:color="auto" w:fill="auto"/>
          </w:tcPr>
          <w:p w14:paraId="68AF18F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9D22B0">
        <w:trPr>
          <w:trHeight w:val="625"/>
          <w:jc w:val="center"/>
        </w:trPr>
        <w:tc>
          <w:tcPr>
            <w:tcW w:w="358" w:type="pct"/>
            <w:shd w:val="clear" w:color="auto" w:fill="auto"/>
          </w:tcPr>
          <w:p w14:paraId="52EB77D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9D22B0">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9D22B0">
        <w:trPr>
          <w:trHeight w:val="161"/>
          <w:jc w:val="center"/>
        </w:trPr>
        <w:tc>
          <w:tcPr>
            <w:tcW w:w="358" w:type="pct"/>
            <w:shd w:val="clear" w:color="auto" w:fill="auto"/>
          </w:tcPr>
          <w:p w14:paraId="56F44830"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9D22B0">
        <w:trPr>
          <w:trHeight w:val="625"/>
          <w:jc w:val="center"/>
        </w:trPr>
        <w:tc>
          <w:tcPr>
            <w:tcW w:w="358" w:type="pct"/>
            <w:shd w:val="clear" w:color="auto" w:fill="auto"/>
          </w:tcPr>
          <w:p w14:paraId="7E3550B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9D22B0">
        <w:trPr>
          <w:trHeight w:val="161"/>
          <w:jc w:val="center"/>
        </w:trPr>
        <w:tc>
          <w:tcPr>
            <w:tcW w:w="358" w:type="pct"/>
            <w:shd w:val="clear" w:color="auto" w:fill="auto"/>
          </w:tcPr>
          <w:p w14:paraId="3F3AB8C4"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9D22B0">
        <w:trPr>
          <w:trHeight w:val="625"/>
          <w:jc w:val="center"/>
        </w:trPr>
        <w:tc>
          <w:tcPr>
            <w:tcW w:w="358" w:type="pct"/>
            <w:shd w:val="clear" w:color="auto" w:fill="auto"/>
          </w:tcPr>
          <w:p w14:paraId="6D43C1B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9D22B0">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9D22B0">
        <w:trPr>
          <w:trHeight w:val="161"/>
          <w:jc w:val="center"/>
        </w:trPr>
        <w:tc>
          <w:tcPr>
            <w:tcW w:w="358" w:type="pct"/>
            <w:shd w:val="clear" w:color="auto" w:fill="auto"/>
          </w:tcPr>
          <w:p w14:paraId="22B4BAD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9D22B0">
        <w:trPr>
          <w:trHeight w:val="625"/>
          <w:jc w:val="center"/>
        </w:trPr>
        <w:tc>
          <w:tcPr>
            <w:tcW w:w="358" w:type="pct"/>
            <w:shd w:val="clear" w:color="auto" w:fill="auto"/>
          </w:tcPr>
          <w:p w14:paraId="1CFBFA4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9D22B0">
        <w:trPr>
          <w:trHeight w:val="161"/>
          <w:jc w:val="center"/>
        </w:trPr>
        <w:tc>
          <w:tcPr>
            <w:tcW w:w="358" w:type="pct"/>
            <w:shd w:val="clear" w:color="auto" w:fill="auto"/>
          </w:tcPr>
          <w:p w14:paraId="237763C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9D22B0">
        <w:trPr>
          <w:trHeight w:val="625"/>
          <w:jc w:val="center"/>
        </w:trPr>
        <w:tc>
          <w:tcPr>
            <w:tcW w:w="358" w:type="pct"/>
            <w:shd w:val="clear" w:color="auto" w:fill="auto"/>
          </w:tcPr>
          <w:p w14:paraId="1D3EA89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3071403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3BA4798"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1C59471F"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0A2CE1"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9688B8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ABE9BE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6D70CF07"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9D22B0">
        <w:trPr>
          <w:trHeight w:val="161"/>
          <w:jc w:val="center"/>
        </w:trPr>
        <w:tc>
          <w:tcPr>
            <w:tcW w:w="358" w:type="pct"/>
            <w:shd w:val="clear" w:color="auto" w:fill="auto"/>
          </w:tcPr>
          <w:p w14:paraId="1BC32A05"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9D22B0">
        <w:trPr>
          <w:trHeight w:val="625"/>
          <w:jc w:val="center"/>
        </w:trPr>
        <w:tc>
          <w:tcPr>
            <w:tcW w:w="358" w:type="pct"/>
            <w:shd w:val="clear" w:color="auto" w:fill="auto"/>
          </w:tcPr>
          <w:p w14:paraId="32CF080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9D22B0">
        <w:trPr>
          <w:trHeight w:val="625"/>
          <w:jc w:val="center"/>
        </w:trPr>
        <w:tc>
          <w:tcPr>
            <w:tcW w:w="358" w:type="pct"/>
            <w:shd w:val="clear" w:color="auto" w:fill="auto"/>
          </w:tcPr>
          <w:p w14:paraId="7CD8D49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9D22B0">
        <w:trPr>
          <w:trHeight w:val="625"/>
          <w:jc w:val="center"/>
        </w:trPr>
        <w:tc>
          <w:tcPr>
            <w:tcW w:w="358" w:type="pct"/>
            <w:shd w:val="clear" w:color="auto" w:fill="auto"/>
          </w:tcPr>
          <w:p w14:paraId="4FC9A5C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9D22B0">
        <w:trPr>
          <w:trHeight w:val="625"/>
          <w:jc w:val="center"/>
        </w:trPr>
        <w:tc>
          <w:tcPr>
            <w:tcW w:w="358" w:type="pct"/>
            <w:shd w:val="clear" w:color="auto" w:fill="auto"/>
          </w:tcPr>
          <w:p w14:paraId="17E5389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dowóz materiałów na miejsce wykonania ogrodzenia z … ,</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stosowania siatki rozbiórkowej do wykonania grodzenia należy wykonać jej drobne naprawy,</w:t>
      </w:r>
    </w:p>
    <w:p w14:paraId="214E833D"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zwiezienie niewykorzystanych materiałów do … .</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Pr="007B5A7D">
        <w:rPr>
          <w:rFonts w:ascii="Cambria" w:eastAsia="Calibri" w:hAnsi="Cambria" w:cstheme="minorHAnsi"/>
          <w:sz w:val="22"/>
          <w:szCs w:val="22"/>
        </w:rPr>
        <w:t>… m w (do +/- 0,5 m),</w:t>
      </w:r>
    </w:p>
    <w:p w14:paraId="265AFE80" w14:textId="77777777"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 końce drutów poziomych mocujemy do słupa za pomocą skobli. </w:t>
      </w:r>
      <w:r w:rsidRPr="007B5A7D">
        <w:rPr>
          <w:rFonts w:ascii="Cambria" w:eastAsia="Calibri" w:hAnsi="Cambria" w:cstheme="minorHAnsi"/>
          <w:sz w:val="22"/>
          <w:szCs w:val="22"/>
        </w:rPr>
        <w:lastRenderedPageBreak/>
        <w:t>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 … ,</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77777777"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Wykonawca - skoble ocynkowane … i gwoździe ocynkowane …</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77777777"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liczba przełazów … . 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77777777"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 … .</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9D22B0">
        <w:trPr>
          <w:trHeight w:val="161"/>
          <w:jc w:val="center"/>
        </w:trPr>
        <w:tc>
          <w:tcPr>
            <w:tcW w:w="358" w:type="pct"/>
            <w:shd w:val="clear" w:color="auto" w:fill="auto"/>
          </w:tcPr>
          <w:p w14:paraId="2ADB526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3AF5F17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9D22B0">
        <w:trPr>
          <w:trHeight w:val="625"/>
          <w:jc w:val="center"/>
        </w:trPr>
        <w:tc>
          <w:tcPr>
            <w:tcW w:w="358" w:type="pct"/>
            <w:shd w:val="clear" w:color="auto" w:fill="auto"/>
          </w:tcPr>
          <w:p w14:paraId="160A6D9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9D22B0">
        <w:trPr>
          <w:trHeight w:val="625"/>
          <w:jc w:val="center"/>
        </w:trPr>
        <w:tc>
          <w:tcPr>
            <w:tcW w:w="358" w:type="pct"/>
            <w:shd w:val="clear" w:color="auto" w:fill="auto"/>
          </w:tcPr>
          <w:p w14:paraId="031604E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7777777"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 … cm,</w:t>
      </w:r>
    </w:p>
    <w:p w14:paraId="4F6AC1EB" w14:textId="77777777"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maksymalna średnica słupka w cieńszym końcu – … 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9D22B0">
        <w:trPr>
          <w:trHeight w:val="161"/>
          <w:jc w:val="center"/>
        </w:trPr>
        <w:tc>
          <w:tcPr>
            <w:tcW w:w="358" w:type="pct"/>
            <w:shd w:val="clear" w:color="auto" w:fill="auto"/>
          </w:tcPr>
          <w:p w14:paraId="094C58A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9D22B0">
        <w:trPr>
          <w:trHeight w:val="625"/>
          <w:jc w:val="center"/>
        </w:trPr>
        <w:tc>
          <w:tcPr>
            <w:tcW w:w="358" w:type="pct"/>
            <w:shd w:val="clear" w:color="auto" w:fill="auto"/>
          </w:tcPr>
          <w:p w14:paraId="0875B9A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przewiezienie odzyskanych materiałów do … ,</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lastRenderedPageBreak/>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9D22B0">
        <w:trPr>
          <w:trHeight w:val="161"/>
          <w:jc w:val="center"/>
        </w:trPr>
        <w:tc>
          <w:tcPr>
            <w:tcW w:w="358" w:type="pct"/>
            <w:shd w:val="clear" w:color="auto" w:fill="auto"/>
          </w:tcPr>
          <w:p w14:paraId="789DA645"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9D22B0">
        <w:trPr>
          <w:trHeight w:val="625"/>
          <w:jc w:val="center"/>
        </w:trPr>
        <w:tc>
          <w:tcPr>
            <w:tcW w:w="358" w:type="pct"/>
            <w:shd w:val="clear" w:color="auto" w:fill="auto"/>
          </w:tcPr>
          <w:p w14:paraId="77D6230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 …. Km,</w:t>
      </w:r>
    </w:p>
    <w:p w14:paraId="05723232"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 , </w:t>
      </w:r>
    </w:p>
    <w:p w14:paraId="08FC4E15"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naciągnięcie lub wymianę siatki, (siatkę do wymiany należy pobrać z magazynu …. . Zużytą siatkę, nie nadającą się do dalszego użytkowania należy zgodnie ze zleceniem zawieźć do miejsca wskazanego przez Zamawiającego …),</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 .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Wykonawca - skoble ocynkowane … i gwoździe ocynkowane …. ,</w:t>
      </w:r>
    </w:p>
    <w:p w14:paraId="6EAEB70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 ,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9D22B0">
        <w:trPr>
          <w:trHeight w:val="161"/>
          <w:jc w:val="center"/>
        </w:trPr>
        <w:tc>
          <w:tcPr>
            <w:tcW w:w="358" w:type="pct"/>
            <w:shd w:val="clear" w:color="auto" w:fill="auto"/>
          </w:tcPr>
          <w:p w14:paraId="2D261BB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9D22B0">
        <w:trPr>
          <w:trHeight w:val="625"/>
          <w:jc w:val="center"/>
        </w:trPr>
        <w:tc>
          <w:tcPr>
            <w:tcW w:w="358" w:type="pct"/>
            <w:shd w:val="clear" w:color="auto" w:fill="auto"/>
          </w:tcPr>
          <w:p w14:paraId="6EBE3BA1"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9D22B0">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9D22B0">
        <w:trPr>
          <w:trHeight w:val="161"/>
          <w:jc w:val="center"/>
        </w:trPr>
        <w:tc>
          <w:tcPr>
            <w:tcW w:w="358" w:type="pct"/>
            <w:shd w:val="clear" w:color="auto" w:fill="auto"/>
          </w:tcPr>
          <w:p w14:paraId="23D2F333"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9D22B0">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9D22B0">
        <w:trPr>
          <w:trHeight w:val="625"/>
          <w:jc w:val="center"/>
        </w:trPr>
        <w:tc>
          <w:tcPr>
            <w:tcW w:w="358" w:type="pct"/>
            <w:shd w:val="clear" w:color="auto" w:fill="auto"/>
          </w:tcPr>
          <w:p w14:paraId="4867A09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9D22B0">
        <w:trPr>
          <w:trHeight w:val="625"/>
          <w:jc w:val="center"/>
        </w:trPr>
        <w:tc>
          <w:tcPr>
            <w:tcW w:w="358" w:type="pct"/>
            <w:shd w:val="clear" w:color="auto" w:fill="auto"/>
          </w:tcPr>
          <w:p w14:paraId="5BF51BB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lastRenderedPageBreak/>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9D22B0">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9D22B0">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9D22B0">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9D22B0">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9D22B0">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9D22B0">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9D22B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9D22B0">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9D22B0">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9D22B0">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9D22B0">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9D22B0">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9D22B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9D22B0">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9D22B0">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9D22B0">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9D22B0">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9D22B0">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9D22B0">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3" w:name="_Hlk69982983"/>
      <w:r w:rsidRPr="007B5A7D">
        <w:rPr>
          <w:rFonts w:ascii="Cambria" w:eastAsia="Calibri" w:hAnsi="Cambria"/>
          <w:bCs/>
          <w:iCs/>
          <w:kern w:val="2"/>
          <w:sz w:val="22"/>
          <w:szCs w:val="22"/>
          <w:lang w:eastAsia="pl-PL" w:bidi="hi-IN"/>
        </w:rPr>
        <w:t>oraz zdjęcie folii</w:t>
      </w:r>
      <w:bookmarkEnd w:id="3"/>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lastRenderedPageBreak/>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p w14:paraId="13D8D93D" w14:textId="77777777" w:rsidR="00167B75" w:rsidRPr="007B5A7D" w:rsidRDefault="00167B75" w:rsidP="00167B75">
      <w:pPr>
        <w:autoSpaceDE w:val="0"/>
        <w:spacing w:before="120" w:after="120"/>
        <w:rPr>
          <w:rFonts w:ascii="Cambria" w:eastAsia="Calibri" w:hAnsi="Cambria"/>
          <w:b/>
          <w:bCs/>
          <w:sz w:val="22"/>
          <w:szCs w:val="22"/>
          <w:lang w:eastAsia="pl-PL"/>
        </w:rPr>
      </w:pP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9D22B0">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9D22B0">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9D22B0">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9D22B0">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9D22B0">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9D22B0">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9D22B0">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9D22B0">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9D22B0">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9D22B0">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9D22B0">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9D22B0">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9D22B0">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4A24D1A9" w14:textId="77777777" w:rsidR="00167B75" w:rsidRPr="007B5A7D" w:rsidRDefault="00167B75" w:rsidP="00167B75">
      <w:pPr>
        <w:autoSpaceDE w:val="0"/>
        <w:autoSpaceDN w:val="0"/>
        <w:adjustRightInd w:val="0"/>
        <w:spacing w:before="120" w:after="120"/>
        <w:ind w:firstLine="708"/>
        <w:rPr>
          <w:rFonts w:ascii="Cambria" w:eastAsia="Calibri" w:hAnsi="Cambria" w:cs="Arial"/>
          <w:i/>
          <w:iCs/>
          <w:sz w:val="22"/>
          <w:szCs w:val="22"/>
        </w:rPr>
      </w:pPr>
      <w:r w:rsidRPr="007B5A7D">
        <w:rPr>
          <w:rFonts w:ascii="Cambria" w:eastAsia="Calibri" w:hAnsi="Cambria" w:cs="Arial"/>
          <w:i/>
          <w:iCs/>
          <w:sz w:val="22"/>
          <w:szCs w:val="22"/>
        </w:rPr>
        <w:t>(rozliczenie z dokładnością do dwóch miejsc po przecinku)</w:t>
      </w:r>
    </w:p>
    <w:p w14:paraId="018C1657" w14:textId="77777777" w:rsidR="00167B75" w:rsidRPr="007B5A7D" w:rsidRDefault="00167B75" w:rsidP="00167B75">
      <w:pPr>
        <w:suppressAutoHyphens w:val="0"/>
        <w:spacing w:after="160" w:line="259" w:lineRule="auto"/>
        <w:rPr>
          <w:rFonts w:ascii="Cambria" w:eastAsia="Calibri" w:hAnsi="Cambria" w:cstheme="minorHAnsi"/>
          <w:sz w:val="22"/>
          <w:szCs w:val="22"/>
        </w:rPr>
      </w:pP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9D22B0">
        <w:trPr>
          <w:trHeight w:val="161"/>
          <w:jc w:val="center"/>
        </w:trPr>
        <w:tc>
          <w:tcPr>
            <w:tcW w:w="358" w:type="pct"/>
            <w:shd w:val="clear" w:color="auto" w:fill="auto"/>
          </w:tcPr>
          <w:p w14:paraId="7641C83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9D22B0">
        <w:trPr>
          <w:trHeight w:val="625"/>
          <w:jc w:val="center"/>
        </w:trPr>
        <w:tc>
          <w:tcPr>
            <w:tcW w:w="358" w:type="pct"/>
            <w:shd w:val="clear" w:color="auto" w:fill="auto"/>
          </w:tcPr>
          <w:p w14:paraId="34BCFE6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9D22B0">
        <w:trPr>
          <w:trHeight w:val="161"/>
          <w:jc w:val="center"/>
        </w:trPr>
        <w:tc>
          <w:tcPr>
            <w:tcW w:w="358" w:type="pct"/>
            <w:shd w:val="clear" w:color="auto" w:fill="auto"/>
          </w:tcPr>
          <w:p w14:paraId="747D85C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9D22B0">
        <w:trPr>
          <w:trHeight w:val="625"/>
          <w:jc w:val="center"/>
        </w:trPr>
        <w:tc>
          <w:tcPr>
            <w:tcW w:w="358" w:type="pct"/>
            <w:shd w:val="clear" w:color="auto" w:fill="auto"/>
          </w:tcPr>
          <w:p w14:paraId="469E195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9D22B0">
        <w:trPr>
          <w:trHeight w:val="161"/>
          <w:jc w:val="center"/>
        </w:trPr>
        <w:tc>
          <w:tcPr>
            <w:tcW w:w="358" w:type="pct"/>
            <w:shd w:val="clear" w:color="auto" w:fill="auto"/>
          </w:tcPr>
          <w:p w14:paraId="6073BEE1"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9D22B0">
        <w:trPr>
          <w:trHeight w:val="625"/>
          <w:jc w:val="center"/>
        </w:trPr>
        <w:tc>
          <w:tcPr>
            <w:tcW w:w="358" w:type="pct"/>
            <w:shd w:val="clear" w:color="auto" w:fill="auto"/>
          </w:tcPr>
          <w:p w14:paraId="5201A08B"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                     … (materiał)</w:t>
            </w:r>
          </w:p>
        </w:tc>
        <w:tc>
          <w:tcPr>
            <w:tcW w:w="2062" w:type="pct"/>
            <w:shd w:val="clear" w:color="auto" w:fill="auto"/>
            <w:vAlign w:val="center"/>
          </w:tcPr>
          <w:p w14:paraId="09B080B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 … m otworem wylotowym skierowanym na wschód lub południowy wschód za pomocą … ,</w:t>
      </w:r>
    </w:p>
    <w:p w14:paraId="3070AA66"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schronu dla nietoperzy do drzewa na wysokości co najmniej 3-5 m za pomocą … .</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materiały do przymocowania budek …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9D22B0">
        <w:trPr>
          <w:trHeight w:val="161"/>
          <w:jc w:val="center"/>
        </w:trPr>
        <w:tc>
          <w:tcPr>
            <w:tcW w:w="358" w:type="pct"/>
            <w:shd w:val="clear" w:color="auto" w:fill="auto"/>
          </w:tcPr>
          <w:p w14:paraId="123EC667"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9D22B0">
        <w:trPr>
          <w:trHeight w:val="625"/>
          <w:jc w:val="center"/>
        </w:trPr>
        <w:tc>
          <w:tcPr>
            <w:tcW w:w="358" w:type="pct"/>
            <w:shd w:val="clear" w:color="auto" w:fill="auto"/>
          </w:tcPr>
          <w:p w14:paraId="6221D0D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77777777"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gwoździe ocynkowane ...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9D22B0">
        <w:trPr>
          <w:trHeight w:val="161"/>
          <w:jc w:val="center"/>
        </w:trPr>
        <w:tc>
          <w:tcPr>
            <w:tcW w:w="358" w:type="pct"/>
            <w:shd w:val="clear" w:color="auto" w:fill="auto"/>
          </w:tcPr>
          <w:p w14:paraId="4303108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9D22B0">
        <w:trPr>
          <w:trHeight w:val="625"/>
          <w:jc w:val="center"/>
        </w:trPr>
        <w:tc>
          <w:tcPr>
            <w:tcW w:w="358" w:type="pct"/>
            <w:shd w:val="clear" w:color="auto" w:fill="auto"/>
          </w:tcPr>
          <w:p w14:paraId="19330E2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9D22B0">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9D22B0">
        <w:trPr>
          <w:trHeight w:val="161"/>
          <w:jc w:val="center"/>
        </w:trPr>
        <w:tc>
          <w:tcPr>
            <w:tcW w:w="358" w:type="pct"/>
            <w:shd w:val="clear" w:color="auto" w:fill="auto"/>
          </w:tcPr>
          <w:p w14:paraId="3E49E3E2"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9D22B0">
        <w:trPr>
          <w:trHeight w:val="625"/>
          <w:jc w:val="center"/>
        </w:trPr>
        <w:tc>
          <w:tcPr>
            <w:tcW w:w="358" w:type="pct"/>
            <w:shd w:val="clear" w:color="auto" w:fill="auto"/>
          </w:tcPr>
          <w:p w14:paraId="4C8BF78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0F6D44BB"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9D22B0">
        <w:trPr>
          <w:trHeight w:val="161"/>
          <w:jc w:val="center"/>
        </w:trPr>
        <w:tc>
          <w:tcPr>
            <w:tcW w:w="358" w:type="pct"/>
            <w:shd w:val="clear" w:color="auto" w:fill="auto"/>
          </w:tcPr>
          <w:p w14:paraId="3956013A"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9D22B0">
        <w:trPr>
          <w:trHeight w:val="625"/>
          <w:jc w:val="center"/>
        </w:trPr>
        <w:tc>
          <w:tcPr>
            <w:tcW w:w="358" w:type="pct"/>
            <w:shd w:val="clear" w:color="auto" w:fill="auto"/>
          </w:tcPr>
          <w:p w14:paraId="5B48F237"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9D22B0">
        <w:trPr>
          <w:trHeight w:val="161"/>
          <w:jc w:val="center"/>
        </w:trPr>
        <w:tc>
          <w:tcPr>
            <w:tcW w:w="358" w:type="pct"/>
            <w:shd w:val="clear" w:color="auto" w:fill="auto"/>
          </w:tcPr>
          <w:p w14:paraId="58E86397"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9D22B0">
        <w:trPr>
          <w:trHeight w:val="625"/>
          <w:jc w:val="center"/>
        </w:trPr>
        <w:tc>
          <w:tcPr>
            <w:tcW w:w="358" w:type="pct"/>
            <w:shd w:val="clear" w:color="auto" w:fill="auto"/>
          </w:tcPr>
          <w:p w14:paraId="598F144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9D22B0">
        <w:trPr>
          <w:trHeight w:val="161"/>
          <w:jc w:val="center"/>
        </w:trPr>
        <w:tc>
          <w:tcPr>
            <w:tcW w:w="358" w:type="pct"/>
            <w:shd w:val="clear" w:color="auto" w:fill="auto"/>
          </w:tcPr>
          <w:p w14:paraId="742F7C6C"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9D22B0">
        <w:trPr>
          <w:trHeight w:val="625"/>
          <w:jc w:val="center"/>
        </w:trPr>
        <w:tc>
          <w:tcPr>
            <w:tcW w:w="358" w:type="pct"/>
            <w:shd w:val="clear" w:color="auto" w:fill="auto"/>
          </w:tcPr>
          <w:p w14:paraId="0E23447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9D22B0">
        <w:trPr>
          <w:trHeight w:val="625"/>
          <w:jc w:val="center"/>
        </w:trPr>
        <w:tc>
          <w:tcPr>
            <w:tcW w:w="358" w:type="pct"/>
            <w:shd w:val="clear" w:color="auto" w:fill="auto"/>
          </w:tcPr>
          <w:p w14:paraId="4A6941C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9D22B0">
        <w:trPr>
          <w:trHeight w:val="161"/>
          <w:jc w:val="center"/>
        </w:trPr>
        <w:tc>
          <w:tcPr>
            <w:tcW w:w="358" w:type="pct"/>
            <w:shd w:val="clear" w:color="auto" w:fill="auto"/>
          </w:tcPr>
          <w:p w14:paraId="685B0986"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9D22B0">
        <w:trPr>
          <w:trHeight w:val="625"/>
          <w:jc w:val="center"/>
        </w:trPr>
        <w:tc>
          <w:tcPr>
            <w:tcW w:w="358" w:type="pct"/>
            <w:shd w:val="clear" w:color="auto" w:fill="auto"/>
          </w:tcPr>
          <w:p w14:paraId="6D4C6CC4"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9D22B0">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9D22B0">
        <w:trPr>
          <w:trHeight w:val="161"/>
          <w:jc w:val="center"/>
        </w:trPr>
        <w:tc>
          <w:tcPr>
            <w:tcW w:w="358" w:type="pct"/>
            <w:shd w:val="clear" w:color="auto" w:fill="auto"/>
          </w:tcPr>
          <w:p w14:paraId="48434DE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9D22B0">
        <w:trPr>
          <w:trHeight w:val="625"/>
          <w:jc w:val="center"/>
        </w:trPr>
        <w:tc>
          <w:tcPr>
            <w:tcW w:w="358" w:type="pct"/>
            <w:shd w:val="clear" w:color="auto" w:fill="auto"/>
          </w:tcPr>
          <w:p w14:paraId="7A49F78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9D22B0">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9D22B0">
        <w:trPr>
          <w:trHeight w:val="625"/>
          <w:jc w:val="center"/>
        </w:trPr>
        <w:tc>
          <w:tcPr>
            <w:tcW w:w="358" w:type="pct"/>
            <w:shd w:val="clear" w:color="auto" w:fill="auto"/>
          </w:tcPr>
          <w:p w14:paraId="583189EC"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9D22B0">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9D22B0">
        <w:trPr>
          <w:trHeight w:val="161"/>
          <w:jc w:val="center"/>
        </w:trPr>
        <w:tc>
          <w:tcPr>
            <w:tcW w:w="358" w:type="pct"/>
            <w:shd w:val="clear" w:color="auto" w:fill="auto"/>
          </w:tcPr>
          <w:p w14:paraId="6CACCB2B"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9D22B0">
        <w:trPr>
          <w:trHeight w:val="625"/>
          <w:jc w:val="center"/>
        </w:trPr>
        <w:tc>
          <w:tcPr>
            <w:tcW w:w="358" w:type="pct"/>
            <w:shd w:val="clear" w:color="auto" w:fill="auto"/>
          </w:tcPr>
          <w:p w14:paraId="0AFFCBCD"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9D22B0">
        <w:trPr>
          <w:trHeight w:val="161"/>
          <w:jc w:val="center"/>
        </w:trPr>
        <w:tc>
          <w:tcPr>
            <w:tcW w:w="358" w:type="pct"/>
            <w:shd w:val="clear" w:color="auto" w:fill="auto"/>
          </w:tcPr>
          <w:p w14:paraId="58302CDC"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9D22B0">
        <w:trPr>
          <w:trHeight w:val="625"/>
          <w:jc w:val="center"/>
        </w:trPr>
        <w:tc>
          <w:tcPr>
            <w:tcW w:w="358" w:type="pct"/>
            <w:shd w:val="clear" w:color="auto" w:fill="auto"/>
          </w:tcPr>
          <w:p w14:paraId="0E62120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9D22B0">
        <w:trPr>
          <w:trHeight w:val="625"/>
          <w:jc w:val="center"/>
        </w:trPr>
        <w:tc>
          <w:tcPr>
            <w:tcW w:w="358" w:type="pct"/>
            <w:shd w:val="clear" w:color="auto" w:fill="auto"/>
          </w:tcPr>
          <w:p w14:paraId="2A51574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9D22B0">
        <w:trPr>
          <w:trHeight w:val="625"/>
          <w:jc w:val="center"/>
        </w:trPr>
        <w:tc>
          <w:tcPr>
            <w:tcW w:w="358" w:type="pct"/>
            <w:shd w:val="clear" w:color="auto" w:fill="auto"/>
          </w:tcPr>
          <w:p w14:paraId="2707693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9D22B0">
        <w:trPr>
          <w:trHeight w:val="625"/>
          <w:jc w:val="center"/>
        </w:trPr>
        <w:tc>
          <w:tcPr>
            <w:tcW w:w="358" w:type="pct"/>
            <w:shd w:val="clear" w:color="auto" w:fill="auto"/>
          </w:tcPr>
          <w:p w14:paraId="5241DFC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9D22B0">
        <w:trPr>
          <w:trHeight w:val="625"/>
          <w:jc w:val="center"/>
        </w:trPr>
        <w:tc>
          <w:tcPr>
            <w:tcW w:w="358" w:type="pct"/>
            <w:shd w:val="clear" w:color="auto" w:fill="auto"/>
          </w:tcPr>
          <w:p w14:paraId="01C62C5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9D22B0">
        <w:trPr>
          <w:trHeight w:val="625"/>
          <w:jc w:val="center"/>
        </w:trPr>
        <w:tc>
          <w:tcPr>
            <w:tcW w:w="358" w:type="pct"/>
            <w:shd w:val="clear" w:color="auto" w:fill="auto"/>
          </w:tcPr>
          <w:p w14:paraId="7988CA9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9D22B0">
        <w:trPr>
          <w:trHeight w:val="625"/>
          <w:jc w:val="center"/>
        </w:trPr>
        <w:tc>
          <w:tcPr>
            <w:tcW w:w="358" w:type="pct"/>
            <w:shd w:val="clear" w:color="auto" w:fill="auto"/>
          </w:tcPr>
          <w:p w14:paraId="5CD9A9D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9D22B0">
        <w:trPr>
          <w:trHeight w:val="625"/>
          <w:jc w:val="center"/>
        </w:trPr>
        <w:tc>
          <w:tcPr>
            <w:tcW w:w="358" w:type="pct"/>
            <w:shd w:val="clear" w:color="auto" w:fill="auto"/>
          </w:tcPr>
          <w:p w14:paraId="3654C17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9D22B0">
        <w:trPr>
          <w:trHeight w:val="625"/>
          <w:jc w:val="center"/>
        </w:trPr>
        <w:tc>
          <w:tcPr>
            <w:tcW w:w="358" w:type="pct"/>
            <w:shd w:val="clear" w:color="auto" w:fill="auto"/>
          </w:tcPr>
          <w:p w14:paraId="29AD67C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9D22B0">
        <w:trPr>
          <w:trHeight w:val="625"/>
          <w:jc w:val="center"/>
        </w:trPr>
        <w:tc>
          <w:tcPr>
            <w:tcW w:w="358" w:type="pct"/>
            <w:shd w:val="clear" w:color="auto" w:fill="auto"/>
          </w:tcPr>
          <w:p w14:paraId="43C2AC1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9D22B0">
        <w:trPr>
          <w:trHeight w:val="625"/>
          <w:jc w:val="center"/>
        </w:trPr>
        <w:tc>
          <w:tcPr>
            <w:tcW w:w="358" w:type="pct"/>
            <w:shd w:val="clear" w:color="auto" w:fill="auto"/>
          </w:tcPr>
          <w:p w14:paraId="7293674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9D22B0">
        <w:trPr>
          <w:trHeight w:val="161"/>
          <w:jc w:val="center"/>
        </w:trPr>
        <w:tc>
          <w:tcPr>
            <w:tcW w:w="358" w:type="pct"/>
            <w:shd w:val="clear" w:color="auto" w:fill="auto"/>
          </w:tcPr>
          <w:p w14:paraId="519A089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9D22B0">
        <w:trPr>
          <w:trHeight w:val="625"/>
          <w:jc w:val="center"/>
        </w:trPr>
        <w:tc>
          <w:tcPr>
            <w:tcW w:w="358" w:type="pct"/>
            <w:shd w:val="clear" w:color="auto" w:fill="auto"/>
          </w:tcPr>
          <w:p w14:paraId="1FAA46C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9D22B0">
        <w:trPr>
          <w:trHeight w:val="625"/>
          <w:jc w:val="center"/>
        </w:trPr>
        <w:tc>
          <w:tcPr>
            <w:tcW w:w="358" w:type="pct"/>
            <w:shd w:val="clear" w:color="auto" w:fill="auto"/>
          </w:tcPr>
          <w:p w14:paraId="5B68760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9D22B0">
        <w:trPr>
          <w:trHeight w:val="625"/>
          <w:jc w:val="center"/>
        </w:trPr>
        <w:tc>
          <w:tcPr>
            <w:tcW w:w="358" w:type="pct"/>
            <w:shd w:val="clear" w:color="auto" w:fill="auto"/>
          </w:tcPr>
          <w:p w14:paraId="3CE915D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9D22B0">
        <w:trPr>
          <w:trHeight w:val="161"/>
          <w:jc w:val="center"/>
        </w:trPr>
        <w:tc>
          <w:tcPr>
            <w:tcW w:w="358" w:type="pct"/>
            <w:shd w:val="clear" w:color="auto" w:fill="auto"/>
          </w:tcPr>
          <w:p w14:paraId="6C544EF4"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9D22B0">
        <w:trPr>
          <w:trHeight w:val="625"/>
          <w:jc w:val="center"/>
        </w:trPr>
        <w:tc>
          <w:tcPr>
            <w:tcW w:w="358" w:type="pct"/>
            <w:shd w:val="clear" w:color="auto" w:fill="auto"/>
          </w:tcPr>
          <w:p w14:paraId="3CCDE24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9D22B0">
        <w:trPr>
          <w:trHeight w:val="625"/>
          <w:jc w:val="center"/>
        </w:trPr>
        <w:tc>
          <w:tcPr>
            <w:tcW w:w="358" w:type="pct"/>
            <w:shd w:val="clear" w:color="auto" w:fill="auto"/>
          </w:tcPr>
          <w:p w14:paraId="502B724A"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9D22B0">
        <w:trPr>
          <w:trHeight w:val="625"/>
          <w:jc w:val="center"/>
        </w:trPr>
        <w:tc>
          <w:tcPr>
            <w:tcW w:w="358" w:type="pct"/>
            <w:shd w:val="clear" w:color="auto" w:fill="auto"/>
          </w:tcPr>
          <w:p w14:paraId="3B33A51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9D22B0">
        <w:trPr>
          <w:trHeight w:val="625"/>
          <w:jc w:val="center"/>
        </w:trPr>
        <w:tc>
          <w:tcPr>
            <w:tcW w:w="358" w:type="pct"/>
            <w:shd w:val="clear" w:color="auto" w:fill="auto"/>
          </w:tcPr>
          <w:p w14:paraId="5FA29E6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9D22B0">
        <w:trPr>
          <w:trHeight w:val="625"/>
          <w:jc w:val="center"/>
        </w:trPr>
        <w:tc>
          <w:tcPr>
            <w:tcW w:w="358" w:type="pct"/>
            <w:shd w:val="clear" w:color="auto" w:fill="auto"/>
          </w:tcPr>
          <w:p w14:paraId="3A05C13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9D22B0">
        <w:trPr>
          <w:trHeight w:val="625"/>
          <w:jc w:val="center"/>
        </w:trPr>
        <w:tc>
          <w:tcPr>
            <w:tcW w:w="358" w:type="pct"/>
            <w:shd w:val="clear" w:color="auto" w:fill="auto"/>
          </w:tcPr>
          <w:p w14:paraId="5C09F62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9D22B0">
        <w:trPr>
          <w:trHeight w:val="625"/>
          <w:jc w:val="center"/>
        </w:trPr>
        <w:tc>
          <w:tcPr>
            <w:tcW w:w="358" w:type="pct"/>
            <w:shd w:val="clear" w:color="auto" w:fill="auto"/>
          </w:tcPr>
          <w:p w14:paraId="59F9C3B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9D22B0">
        <w:trPr>
          <w:trHeight w:val="161"/>
          <w:jc w:val="center"/>
        </w:trPr>
        <w:tc>
          <w:tcPr>
            <w:tcW w:w="358" w:type="pct"/>
            <w:shd w:val="clear" w:color="auto" w:fill="auto"/>
          </w:tcPr>
          <w:p w14:paraId="5610500C"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9D22B0">
        <w:trPr>
          <w:trHeight w:val="625"/>
          <w:jc w:val="center"/>
        </w:trPr>
        <w:tc>
          <w:tcPr>
            <w:tcW w:w="358" w:type="pct"/>
            <w:shd w:val="clear" w:color="auto" w:fill="auto"/>
          </w:tcPr>
          <w:p w14:paraId="0EDBFA1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9D22B0">
        <w:trPr>
          <w:trHeight w:val="161"/>
          <w:jc w:val="center"/>
        </w:trPr>
        <w:tc>
          <w:tcPr>
            <w:tcW w:w="358" w:type="pct"/>
            <w:shd w:val="clear" w:color="auto" w:fill="auto"/>
          </w:tcPr>
          <w:p w14:paraId="793D98C4"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9D22B0">
        <w:trPr>
          <w:trHeight w:val="625"/>
          <w:jc w:val="center"/>
        </w:trPr>
        <w:tc>
          <w:tcPr>
            <w:tcW w:w="358" w:type="pct"/>
            <w:shd w:val="clear" w:color="auto" w:fill="auto"/>
          </w:tcPr>
          <w:p w14:paraId="5397145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9D22B0">
        <w:trPr>
          <w:trHeight w:val="625"/>
          <w:jc w:val="center"/>
        </w:trPr>
        <w:tc>
          <w:tcPr>
            <w:tcW w:w="358" w:type="pct"/>
            <w:shd w:val="clear" w:color="auto" w:fill="auto"/>
          </w:tcPr>
          <w:p w14:paraId="51AF375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9D22B0">
        <w:trPr>
          <w:trHeight w:val="625"/>
          <w:jc w:val="center"/>
        </w:trPr>
        <w:tc>
          <w:tcPr>
            <w:tcW w:w="358" w:type="pct"/>
            <w:shd w:val="clear" w:color="auto" w:fill="auto"/>
          </w:tcPr>
          <w:p w14:paraId="0621EC3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9D22B0">
        <w:trPr>
          <w:trHeight w:val="625"/>
          <w:jc w:val="center"/>
        </w:trPr>
        <w:tc>
          <w:tcPr>
            <w:tcW w:w="358" w:type="pct"/>
            <w:shd w:val="clear" w:color="auto" w:fill="auto"/>
          </w:tcPr>
          <w:p w14:paraId="138DAC1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9D22B0">
        <w:trPr>
          <w:trHeight w:val="625"/>
          <w:jc w:val="center"/>
        </w:trPr>
        <w:tc>
          <w:tcPr>
            <w:tcW w:w="358" w:type="pct"/>
            <w:shd w:val="clear" w:color="auto" w:fill="auto"/>
          </w:tcPr>
          <w:p w14:paraId="63BFAEB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9D22B0">
        <w:trPr>
          <w:trHeight w:val="625"/>
          <w:jc w:val="center"/>
        </w:trPr>
        <w:tc>
          <w:tcPr>
            <w:tcW w:w="358" w:type="pct"/>
            <w:shd w:val="clear" w:color="auto" w:fill="auto"/>
          </w:tcPr>
          <w:p w14:paraId="155E415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9D22B0">
        <w:trPr>
          <w:trHeight w:val="625"/>
          <w:jc w:val="center"/>
        </w:trPr>
        <w:tc>
          <w:tcPr>
            <w:tcW w:w="358" w:type="pct"/>
            <w:shd w:val="clear" w:color="auto" w:fill="auto"/>
          </w:tcPr>
          <w:p w14:paraId="6892115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9D22B0">
        <w:trPr>
          <w:trHeight w:val="161"/>
          <w:jc w:val="center"/>
        </w:trPr>
        <w:tc>
          <w:tcPr>
            <w:tcW w:w="358" w:type="pct"/>
            <w:shd w:val="clear" w:color="auto" w:fill="auto"/>
          </w:tcPr>
          <w:p w14:paraId="4375E197"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9D22B0">
        <w:trPr>
          <w:trHeight w:val="625"/>
          <w:jc w:val="center"/>
        </w:trPr>
        <w:tc>
          <w:tcPr>
            <w:tcW w:w="358" w:type="pct"/>
            <w:shd w:val="clear" w:color="auto" w:fill="auto"/>
          </w:tcPr>
          <w:p w14:paraId="3450EEB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9D22B0">
        <w:trPr>
          <w:trHeight w:val="161"/>
          <w:jc w:val="center"/>
        </w:trPr>
        <w:tc>
          <w:tcPr>
            <w:tcW w:w="358" w:type="pct"/>
            <w:shd w:val="clear" w:color="auto" w:fill="auto"/>
          </w:tcPr>
          <w:p w14:paraId="76125303"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9D22B0">
        <w:trPr>
          <w:trHeight w:val="625"/>
          <w:jc w:val="center"/>
        </w:trPr>
        <w:tc>
          <w:tcPr>
            <w:tcW w:w="358" w:type="pct"/>
            <w:shd w:val="clear" w:color="auto" w:fill="auto"/>
          </w:tcPr>
          <w:p w14:paraId="499C26D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9D22B0">
        <w:trPr>
          <w:trHeight w:val="161"/>
          <w:jc w:val="center"/>
        </w:trPr>
        <w:tc>
          <w:tcPr>
            <w:tcW w:w="358" w:type="pct"/>
            <w:shd w:val="clear" w:color="auto" w:fill="auto"/>
          </w:tcPr>
          <w:p w14:paraId="3D266E23"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9D22B0">
        <w:trPr>
          <w:trHeight w:val="625"/>
          <w:jc w:val="center"/>
        </w:trPr>
        <w:tc>
          <w:tcPr>
            <w:tcW w:w="358" w:type="pct"/>
            <w:shd w:val="clear" w:color="auto" w:fill="auto"/>
          </w:tcPr>
          <w:p w14:paraId="3EE9161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9D22B0">
        <w:trPr>
          <w:trHeight w:val="161"/>
          <w:jc w:val="center"/>
        </w:trPr>
        <w:tc>
          <w:tcPr>
            <w:tcW w:w="358" w:type="pct"/>
            <w:shd w:val="clear" w:color="auto" w:fill="auto"/>
          </w:tcPr>
          <w:p w14:paraId="3446F2DB"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9D22B0">
        <w:trPr>
          <w:trHeight w:val="625"/>
          <w:jc w:val="center"/>
        </w:trPr>
        <w:tc>
          <w:tcPr>
            <w:tcW w:w="358" w:type="pct"/>
            <w:shd w:val="clear" w:color="auto" w:fill="auto"/>
          </w:tcPr>
          <w:p w14:paraId="70942F4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9D22B0">
        <w:trPr>
          <w:trHeight w:val="625"/>
          <w:jc w:val="center"/>
        </w:trPr>
        <w:tc>
          <w:tcPr>
            <w:tcW w:w="358" w:type="pct"/>
            <w:shd w:val="clear" w:color="auto" w:fill="auto"/>
          </w:tcPr>
          <w:p w14:paraId="0DB315D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9D22B0">
        <w:trPr>
          <w:trHeight w:val="625"/>
          <w:jc w:val="center"/>
        </w:trPr>
        <w:tc>
          <w:tcPr>
            <w:tcW w:w="358" w:type="pct"/>
            <w:shd w:val="clear" w:color="auto" w:fill="auto"/>
          </w:tcPr>
          <w:p w14:paraId="115B82B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9D22B0">
        <w:trPr>
          <w:trHeight w:val="625"/>
          <w:jc w:val="center"/>
        </w:trPr>
        <w:tc>
          <w:tcPr>
            <w:tcW w:w="358" w:type="pct"/>
            <w:shd w:val="clear" w:color="auto" w:fill="auto"/>
          </w:tcPr>
          <w:p w14:paraId="4CDA833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9D22B0">
        <w:trPr>
          <w:trHeight w:val="625"/>
          <w:jc w:val="center"/>
        </w:trPr>
        <w:tc>
          <w:tcPr>
            <w:tcW w:w="358" w:type="pct"/>
            <w:shd w:val="clear" w:color="auto" w:fill="auto"/>
          </w:tcPr>
          <w:p w14:paraId="4DB65EE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9D22B0">
        <w:trPr>
          <w:trHeight w:val="625"/>
          <w:jc w:val="center"/>
        </w:trPr>
        <w:tc>
          <w:tcPr>
            <w:tcW w:w="358" w:type="pct"/>
            <w:shd w:val="clear" w:color="auto" w:fill="auto"/>
          </w:tcPr>
          <w:p w14:paraId="0430F91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9D22B0">
        <w:trPr>
          <w:trHeight w:val="625"/>
          <w:jc w:val="center"/>
        </w:trPr>
        <w:tc>
          <w:tcPr>
            <w:tcW w:w="358" w:type="pct"/>
            <w:shd w:val="clear" w:color="auto" w:fill="auto"/>
          </w:tcPr>
          <w:p w14:paraId="5273194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9D22B0">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9D22B0">
        <w:trPr>
          <w:trHeight w:val="625"/>
          <w:jc w:val="center"/>
        </w:trPr>
        <w:tc>
          <w:tcPr>
            <w:tcW w:w="358" w:type="pct"/>
            <w:shd w:val="clear" w:color="auto" w:fill="auto"/>
          </w:tcPr>
          <w:p w14:paraId="34512DF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9D22B0">
        <w:trPr>
          <w:trHeight w:val="625"/>
          <w:jc w:val="center"/>
        </w:trPr>
        <w:tc>
          <w:tcPr>
            <w:tcW w:w="358" w:type="pct"/>
            <w:shd w:val="clear" w:color="auto" w:fill="auto"/>
          </w:tcPr>
          <w:p w14:paraId="1A3EF53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9D22B0">
        <w:trPr>
          <w:trHeight w:val="625"/>
          <w:jc w:val="center"/>
        </w:trPr>
        <w:tc>
          <w:tcPr>
            <w:tcW w:w="358" w:type="pct"/>
            <w:shd w:val="clear" w:color="auto" w:fill="auto"/>
          </w:tcPr>
          <w:p w14:paraId="11213A8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9D22B0">
        <w:trPr>
          <w:trHeight w:val="625"/>
          <w:jc w:val="center"/>
        </w:trPr>
        <w:tc>
          <w:tcPr>
            <w:tcW w:w="358" w:type="pct"/>
            <w:shd w:val="clear" w:color="auto" w:fill="auto"/>
          </w:tcPr>
          <w:p w14:paraId="78C9907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9D22B0">
        <w:trPr>
          <w:trHeight w:val="161"/>
          <w:jc w:val="center"/>
        </w:trPr>
        <w:tc>
          <w:tcPr>
            <w:tcW w:w="358" w:type="pct"/>
            <w:shd w:val="clear" w:color="auto" w:fill="auto"/>
          </w:tcPr>
          <w:p w14:paraId="151ECC5D"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9D22B0">
        <w:trPr>
          <w:trHeight w:val="625"/>
          <w:jc w:val="center"/>
        </w:trPr>
        <w:tc>
          <w:tcPr>
            <w:tcW w:w="358" w:type="pct"/>
            <w:shd w:val="clear" w:color="auto" w:fill="auto"/>
          </w:tcPr>
          <w:p w14:paraId="42825D3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9D22B0">
        <w:trPr>
          <w:trHeight w:val="625"/>
          <w:jc w:val="center"/>
        </w:trPr>
        <w:tc>
          <w:tcPr>
            <w:tcW w:w="358" w:type="pct"/>
            <w:shd w:val="clear" w:color="auto" w:fill="auto"/>
          </w:tcPr>
          <w:p w14:paraId="6CC356E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9D22B0">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9D22B0">
        <w:trPr>
          <w:trHeight w:val="625"/>
          <w:jc w:val="center"/>
        </w:trPr>
        <w:tc>
          <w:tcPr>
            <w:tcW w:w="358" w:type="pct"/>
            <w:shd w:val="clear" w:color="auto" w:fill="auto"/>
          </w:tcPr>
          <w:p w14:paraId="1180B0D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wyniesienie usuniętych roślin z powierzchni spulchnianej, załadunek na przyczepę i wywiezienie na odległość … km od szkółki.</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9D22B0">
        <w:trPr>
          <w:trHeight w:val="161"/>
          <w:jc w:val="center"/>
        </w:trPr>
        <w:tc>
          <w:tcPr>
            <w:tcW w:w="358" w:type="pct"/>
            <w:shd w:val="clear" w:color="auto" w:fill="auto"/>
          </w:tcPr>
          <w:p w14:paraId="674AA361"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9D22B0">
        <w:trPr>
          <w:trHeight w:val="625"/>
          <w:jc w:val="center"/>
        </w:trPr>
        <w:tc>
          <w:tcPr>
            <w:tcW w:w="358" w:type="pct"/>
            <w:shd w:val="clear" w:color="auto" w:fill="auto"/>
          </w:tcPr>
          <w:p w14:paraId="0B50519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9D22B0">
        <w:trPr>
          <w:trHeight w:val="161"/>
          <w:jc w:val="center"/>
        </w:trPr>
        <w:tc>
          <w:tcPr>
            <w:tcW w:w="358" w:type="pct"/>
            <w:shd w:val="clear" w:color="auto" w:fill="auto"/>
          </w:tcPr>
          <w:p w14:paraId="401D38D5"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9D22B0">
        <w:trPr>
          <w:trHeight w:val="625"/>
          <w:jc w:val="center"/>
        </w:trPr>
        <w:tc>
          <w:tcPr>
            <w:tcW w:w="358" w:type="pct"/>
            <w:shd w:val="clear" w:color="auto" w:fill="auto"/>
          </w:tcPr>
          <w:p w14:paraId="5C2ABB9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9D22B0">
        <w:trPr>
          <w:trHeight w:val="625"/>
          <w:jc w:val="center"/>
        </w:trPr>
        <w:tc>
          <w:tcPr>
            <w:tcW w:w="358" w:type="pct"/>
            <w:shd w:val="clear" w:color="auto" w:fill="auto"/>
          </w:tcPr>
          <w:p w14:paraId="08027E1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9D22B0">
        <w:trPr>
          <w:trHeight w:val="625"/>
          <w:jc w:val="center"/>
        </w:trPr>
        <w:tc>
          <w:tcPr>
            <w:tcW w:w="358" w:type="pct"/>
            <w:shd w:val="clear" w:color="auto" w:fill="auto"/>
          </w:tcPr>
          <w:p w14:paraId="6F53766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9D22B0">
        <w:trPr>
          <w:trHeight w:val="625"/>
          <w:jc w:val="center"/>
        </w:trPr>
        <w:tc>
          <w:tcPr>
            <w:tcW w:w="358" w:type="pct"/>
            <w:shd w:val="clear" w:color="auto" w:fill="auto"/>
          </w:tcPr>
          <w:p w14:paraId="34B4C46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9D22B0">
        <w:trPr>
          <w:trHeight w:val="625"/>
          <w:jc w:val="center"/>
        </w:trPr>
        <w:tc>
          <w:tcPr>
            <w:tcW w:w="358" w:type="pct"/>
            <w:shd w:val="clear" w:color="auto" w:fill="auto"/>
          </w:tcPr>
          <w:p w14:paraId="2A34AE4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9D22B0">
        <w:trPr>
          <w:trHeight w:val="625"/>
          <w:jc w:val="center"/>
        </w:trPr>
        <w:tc>
          <w:tcPr>
            <w:tcW w:w="358" w:type="pct"/>
            <w:shd w:val="clear" w:color="auto" w:fill="auto"/>
          </w:tcPr>
          <w:p w14:paraId="1203E6B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9D22B0">
        <w:trPr>
          <w:trHeight w:val="161"/>
          <w:jc w:val="center"/>
        </w:trPr>
        <w:tc>
          <w:tcPr>
            <w:tcW w:w="358" w:type="pct"/>
            <w:shd w:val="clear" w:color="auto" w:fill="auto"/>
          </w:tcPr>
          <w:p w14:paraId="6C6DA341"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9D22B0">
        <w:trPr>
          <w:trHeight w:val="625"/>
          <w:jc w:val="center"/>
        </w:trPr>
        <w:tc>
          <w:tcPr>
            <w:tcW w:w="358" w:type="pct"/>
            <w:shd w:val="clear" w:color="auto" w:fill="auto"/>
          </w:tcPr>
          <w:p w14:paraId="6F53CE1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9D22B0">
        <w:trPr>
          <w:trHeight w:val="625"/>
          <w:jc w:val="center"/>
        </w:trPr>
        <w:tc>
          <w:tcPr>
            <w:tcW w:w="358" w:type="pct"/>
            <w:shd w:val="clear" w:color="auto" w:fill="auto"/>
          </w:tcPr>
          <w:p w14:paraId="4EBE1FC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9D22B0">
        <w:trPr>
          <w:trHeight w:val="161"/>
          <w:jc w:val="center"/>
        </w:trPr>
        <w:tc>
          <w:tcPr>
            <w:tcW w:w="358" w:type="pct"/>
            <w:shd w:val="clear" w:color="auto" w:fill="auto"/>
          </w:tcPr>
          <w:p w14:paraId="595C8B81"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9D22B0">
        <w:trPr>
          <w:trHeight w:val="625"/>
          <w:jc w:val="center"/>
        </w:trPr>
        <w:tc>
          <w:tcPr>
            <w:tcW w:w="358" w:type="pct"/>
            <w:shd w:val="clear" w:color="auto" w:fill="auto"/>
          </w:tcPr>
          <w:p w14:paraId="5D7D6A6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dostarczenie opakowań po zużytych środkach chemicznych do … .</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9D22B0">
        <w:trPr>
          <w:trHeight w:val="161"/>
          <w:jc w:val="center"/>
        </w:trPr>
        <w:tc>
          <w:tcPr>
            <w:tcW w:w="358" w:type="pct"/>
            <w:shd w:val="clear" w:color="auto" w:fill="auto"/>
          </w:tcPr>
          <w:p w14:paraId="109A7B6F"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9D22B0">
        <w:trPr>
          <w:trHeight w:val="625"/>
          <w:jc w:val="center"/>
        </w:trPr>
        <w:tc>
          <w:tcPr>
            <w:tcW w:w="358" w:type="pct"/>
            <w:shd w:val="clear" w:color="auto" w:fill="auto"/>
          </w:tcPr>
          <w:p w14:paraId="4861A6A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9D22B0">
        <w:trPr>
          <w:trHeight w:val="625"/>
          <w:jc w:val="center"/>
        </w:trPr>
        <w:tc>
          <w:tcPr>
            <w:tcW w:w="358" w:type="pct"/>
            <w:shd w:val="clear" w:color="auto" w:fill="auto"/>
          </w:tcPr>
          <w:p w14:paraId="65320B8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9D22B0">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9D22B0">
        <w:trPr>
          <w:trHeight w:val="625"/>
          <w:jc w:val="center"/>
        </w:trPr>
        <w:tc>
          <w:tcPr>
            <w:tcW w:w="358" w:type="pct"/>
            <w:shd w:val="clear" w:color="auto" w:fill="auto"/>
          </w:tcPr>
          <w:p w14:paraId="72AAACD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9D22B0">
        <w:trPr>
          <w:trHeight w:val="625"/>
          <w:jc w:val="center"/>
        </w:trPr>
        <w:tc>
          <w:tcPr>
            <w:tcW w:w="358" w:type="pct"/>
            <w:shd w:val="clear" w:color="auto" w:fill="auto"/>
          </w:tcPr>
          <w:p w14:paraId="5170ACA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9D22B0">
        <w:trPr>
          <w:trHeight w:val="625"/>
          <w:jc w:val="center"/>
        </w:trPr>
        <w:tc>
          <w:tcPr>
            <w:tcW w:w="358" w:type="pct"/>
            <w:shd w:val="clear" w:color="auto" w:fill="auto"/>
          </w:tcPr>
          <w:p w14:paraId="2FC6E57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wyniesienie usuniętych roślin z powierzchni pielonej, załadunek na przyczepę i wywiezienie wraz z rozładunkiem na odległość … km od szkółki.</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9D22B0">
        <w:trPr>
          <w:trHeight w:val="161"/>
          <w:jc w:val="center"/>
        </w:trPr>
        <w:tc>
          <w:tcPr>
            <w:tcW w:w="358" w:type="pct"/>
            <w:shd w:val="clear" w:color="auto" w:fill="auto"/>
          </w:tcPr>
          <w:p w14:paraId="27CA0880"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9D22B0">
        <w:trPr>
          <w:trHeight w:val="625"/>
          <w:jc w:val="center"/>
        </w:trPr>
        <w:tc>
          <w:tcPr>
            <w:tcW w:w="358" w:type="pct"/>
            <w:shd w:val="clear" w:color="auto" w:fill="auto"/>
          </w:tcPr>
          <w:p w14:paraId="6D1C2B0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9D22B0">
        <w:trPr>
          <w:trHeight w:val="161"/>
          <w:jc w:val="center"/>
        </w:trPr>
        <w:tc>
          <w:tcPr>
            <w:tcW w:w="358" w:type="pct"/>
            <w:shd w:val="clear" w:color="auto" w:fill="auto"/>
          </w:tcPr>
          <w:p w14:paraId="50A0BBDA"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9D22B0">
        <w:trPr>
          <w:trHeight w:val="625"/>
          <w:jc w:val="center"/>
        </w:trPr>
        <w:tc>
          <w:tcPr>
            <w:tcW w:w="358" w:type="pct"/>
            <w:shd w:val="clear" w:color="auto" w:fill="auto"/>
          </w:tcPr>
          <w:p w14:paraId="6ABC0BC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9D22B0">
        <w:trPr>
          <w:trHeight w:val="625"/>
          <w:jc w:val="center"/>
        </w:trPr>
        <w:tc>
          <w:tcPr>
            <w:tcW w:w="358" w:type="pct"/>
            <w:shd w:val="clear" w:color="auto" w:fill="auto"/>
          </w:tcPr>
          <w:p w14:paraId="7A89E72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77777777"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 tj. … .</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9D22B0">
        <w:trPr>
          <w:trHeight w:val="161"/>
          <w:jc w:val="center"/>
        </w:trPr>
        <w:tc>
          <w:tcPr>
            <w:tcW w:w="358" w:type="pct"/>
            <w:shd w:val="clear" w:color="auto" w:fill="auto"/>
          </w:tcPr>
          <w:p w14:paraId="7E39811D"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9D22B0">
        <w:trPr>
          <w:trHeight w:val="625"/>
          <w:jc w:val="center"/>
        </w:trPr>
        <w:tc>
          <w:tcPr>
            <w:tcW w:w="358" w:type="pct"/>
            <w:shd w:val="clear" w:color="auto" w:fill="auto"/>
          </w:tcPr>
          <w:p w14:paraId="5256395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9D22B0">
        <w:trPr>
          <w:trHeight w:val="161"/>
          <w:jc w:val="center"/>
        </w:trPr>
        <w:tc>
          <w:tcPr>
            <w:tcW w:w="358" w:type="pct"/>
            <w:shd w:val="clear" w:color="auto" w:fill="auto"/>
          </w:tcPr>
          <w:p w14:paraId="61AE0FA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9D22B0">
        <w:trPr>
          <w:trHeight w:val="625"/>
          <w:jc w:val="center"/>
        </w:trPr>
        <w:tc>
          <w:tcPr>
            <w:tcW w:w="358" w:type="pct"/>
            <w:shd w:val="clear" w:color="auto" w:fill="auto"/>
          </w:tcPr>
          <w:p w14:paraId="6544149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9D22B0">
        <w:trPr>
          <w:trHeight w:val="161"/>
          <w:jc w:val="center"/>
        </w:trPr>
        <w:tc>
          <w:tcPr>
            <w:tcW w:w="358" w:type="pct"/>
            <w:shd w:val="clear" w:color="auto" w:fill="auto"/>
          </w:tcPr>
          <w:p w14:paraId="6AAFCA11"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9D22B0">
        <w:trPr>
          <w:trHeight w:val="625"/>
          <w:jc w:val="center"/>
        </w:trPr>
        <w:tc>
          <w:tcPr>
            <w:tcW w:w="358" w:type="pct"/>
            <w:shd w:val="clear" w:color="auto" w:fill="auto"/>
          </w:tcPr>
          <w:p w14:paraId="37AC256A"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9D22B0">
        <w:trPr>
          <w:trHeight w:val="625"/>
          <w:jc w:val="center"/>
        </w:trPr>
        <w:tc>
          <w:tcPr>
            <w:tcW w:w="358" w:type="pct"/>
            <w:shd w:val="clear" w:color="auto" w:fill="auto"/>
          </w:tcPr>
          <w:p w14:paraId="589D98A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9D22B0">
        <w:trPr>
          <w:trHeight w:val="625"/>
          <w:jc w:val="center"/>
        </w:trPr>
        <w:tc>
          <w:tcPr>
            <w:tcW w:w="358" w:type="pct"/>
            <w:shd w:val="clear" w:color="auto" w:fill="auto"/>
          </w:tcPr>
          <w:p w14:paraId="1A97C72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9D22B0">
        <w:trPr>
          <w:trHeight w:val="161"/>
          <w:jc w:val="center"/>
        </w:trPr>
        <w:tc>
          <w:tcPr>
            <w:tcW w:w="358" w:type="pct"/>
            <w:shd w:val="clear" w:color="auto" w:fill="auto"/>
          </w:tcPr>
          <w:p w14:paraId="00BFAD20"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9D22B0">
        <w:trPr>
          <w:trHeight w:val="625"/>
          <w:jc w:val="center"/>
        </w:trPr>
        <w:tc>
          <w:tcPr>
            <w:tcW w:w="358" w:type="pct"/>
            <w:shd w:val="clear" w:color="auto" w:fill="auto"/>
          </w:tcPr>
          <w:p w14:paraId="54D0B79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9D22B0">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9D22B0">
        <w:trPr>
          <w:trHeight w:val="625"/>
          <w:jc w:val="center"/>
        </w:trPr>
        <w:tc>
          <w:tcPr>
            <w:tcW w:w="358" w:type="pct"/>
            <w:shd w:val="clear" w:color="auto" w:fill="auto"/>
          </w:tcPr>
          <w:p w14:paraId="1BC2A07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9D22B0">
        <w:trPr>
          <w:trHeight w:val="625"/>
          <w:jc w:val="center"/>
        </w:trPr>
        <w:tc>
          <w:tcPr>
            <w:tcW w:w="358" w:type="pct"/>
            <w:shd w:val="clear" w:color="auto" w:fill="auto"/>
          </w:tcPr>
          <w:p w14:paraId="5230B7A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9D22B0">
        <w:trPr>
          <w:trHeight w:val="625"/>
          <w:jc w:val="center"/>
        </w:trPr>
        <w:tc>
          <w:tcPr>
            <w:tcW w:w="358" w:type="pct"/>
            <w:shd w:val="clear" w:color="auto" w:fill="auto"/>
          </w:tcPr>
          <w:p w14:paraId="2467AB6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9D22B0">
        <w:trPr>
          <w:trHeight w:val="625"/>
          <w:jc w:val="center"/>
        </w:trPr>
        <w:tc>
          <w:tcPr>
            <w:tcW w:w="358" w:type="pct"/>
            <w:shd w:val="clear" w:color="auto" w:fill="auto"/>
          </w:tcPr>
          <w:p w14:paraId="589FEE2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9D22B0">
        <w:trPr>
          <w:trHeight w:val="625"/>
          <w:jc w:val="center"/>
        </w:trPr>
        <w:tc>
          <w:tcPr>
            <w:tcW w:w="358" w:type="pct"/>
            <w:shd w:val="clear" w:color="auto" w:fill="auto"/>
          </w:tcPr>
          <w:p w14:paraId="56F1B9D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9D22B0">
        <w:trPr>
          <w:trHeight w:val="625"/>
          <w:jc w:val="center"/>
        </w:trPr>
        <w:tc>
          <w:tcPr>
            <w:tcW w:w="358" w:type="pct"/>
            <w:shd w:val="clear" w:color="auto" w:fill="auto"/>
          </w:tcPr>
          <w:p w14:paraId="433B10E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9D22B0">
        <w:trPr>
          <w:trHeight w:val="625"/>
          <w:jc w:val="center"/>
        </w:trPr>
        <w:tc>
          <w:tcPr>
            <w:tcW w:w="358" w:type="pct"/>
            <w:shd w:val="clear" w:color="auto" w:fill="auto"/>
          </w:tcPr>
          <w:p w14:paraId="117B07E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9D22B0">
        <w:trPr>
          <w:trHeight w:val="161"/>
          <w:jc w:val="center"/>
        </w:trPr>
        <w:tc>
          <w:tcPr>
            <w:tcW w:w="358" w:type="pct"/>
            <w:shd w:val="clear" w:color="auto" w:fill="auto"/>
          </w:tcPr>
          <w:p w14:paraId="1654F0B1"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9D22B0">
        <w:trPr>
          <w:trHeight w:val="625"/>
          <w:jc w:val="center"/>
        </w:trPr>
        <w:tc>
          <w:tcPr>
            <w:tcW w:w="358" w:type="pct"/>
            <w:shd w:val="clear" w:color="auto" w:fill="auto"/>
          </w:tcPr>
          <w:p w14:paraId="127C59E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9D22B0">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9D22B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9D22B0">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9D22B0">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9D22B0">
        <w:trPr>
          <w:trHeight w:val="625"/>
          <w:jc w:val="center"/>
        </w:trPr>
        <w:tc>
          <w:tcPr>
            <w:tcW w:w="358" w:type="pct"/>
            <w:shd w:val="clear" w:color="auto" w:fill="auto"/>
          </w:tcPr>
          <w:p w14:paraId="484944E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9D22B0">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9D22B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9D22B0">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9D22B0">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9D22B0">
        <w:trPr>
          <w:trHeight w:val="625"/>
          <w:jc w:val="center"/>
        </w:trPr>
        <w:tc>
          <w:tcPr>
            <w:tcW w:w="358" w:type="pct"/>
            <w:shd w:val="clear" w:color="auto" w:fill="auto"/>
          </w:tcPr>
          <w:p w14:paraId="1BA10D0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9D22B0">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9D22B0">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9D22B0">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9D22B0">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9D22B0">
        <w:trPr>
          <w:trHeight w:val="625"/>
          <w:jc w:val="center"/>
        </w:trPr>
        <w:tc>
          <w:tcPr>
            <w:tcW w:w="358" w:type="pct"/>
            <w:shd w:val="clear" w:color="auto" w:fill="auto"/>
          </w:tcPr>
          <w:p w14:paraId="5D527AE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9D22B0">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9D22B0">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9D22B0">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9D22B0">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ebranie, załadunek i wywóz na wskazane miejsce odpadów sadzonek po sortowaniu, na odległość do ….. km od szkółki 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9D22B0">
        <w:trPr>
          <w:trHeight w:val="161"/>
          <w:jc w:val="center"/>
        </w:trPr>
        <w:tc>
          <w:tcPr>
            <w:tcW w:w="358" w:type="pct"/>
            <w:shd w:val="clear" w:color="auto" w:fill="auto"/>
          </w:tcPr>
          <w:p w14:paraId="2CFBB0FB"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9D22B0">
        <w:trPr>
          <w:trHeight w:val="625"/>
          <w:jc w:val="center"/>
        </w:trPr>
        <w:tc>
          <w:tcPr>
            <w:tcW w:w="358" w:type="pct"/>
            <w:shd w:val="clear" w:color="auto" w:fill="auto"/>
          </w:tcPr>
          <w:p w14:paraId="16203F5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9D22B0">
        <w:trPr>
          <w:trHeight w:val="625"/>
          <w:jc w:val="center"/>
        </w:trPr>
        <w:tc>
          <w:tcPr>
            <w:tcW w:w="358" w:type="pct"/>
            <w:shd w:val="clear" w:color="auto" w:fill="auto"/>
          </w:tcPr>
          <w:p w14:paraId="694330C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9D22B0">
        <w:trPr>
          <w:trHeight w:val="625"/>
          <w:jc w:val="center"/>
        </w:trPr>
        <w:tc>
          <w:tcPr>
            <w:tcW w:w="358" w:type="pct"/>
            <w:shd w:val="clear" w:color="auto" w:fill="auto"/>
          </w:tcPr>
          <w:p w14:paraId="784CD26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9D22B0">
        <w:trPr>
          <w:trHeight w:val="625"/>
          <w:jc w:val="center"/>
        </w:trPr>
        <w:tc>
          <w:tcPr>
            <w:tcW w:w="358" w:type="pct"/>
            <w:shd w:val="clear" w:color="auto" w:fill="auto"/>
          </w:tcPr>
          <w:p w14:paraId="59AB227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9D22B0">
        <w:trPr>
          <w:trHeight w:val="625"/>
          <w:jc w:val="center"/>
        </w:trPr>
        <w:tc>
          <w:tcPr>
            <w:tcW w:w="358" w:type="pct"/>
            <w:shd w:val="clear" w:color="auto" w:fill="auto"/>
          </w:tcPr>
          <w:p w14:paraId="41701F0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9D22B0">
        <w:trPr>
          <w:trHeight w:val="625"/>
          <w:jc w:val="center"/>
        </w:trPr>
        <w:tc>
          <w:tcPr>
            <w:tcW w:w="358" w:type="pct"/>
            <w:shd w:val="clear" w:color="auto" w:fill="auto"/>
          </w:tcPr>
          <w:p w14:paraId="76ADCDD6"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9D22B0">
        <w:trPr>
          <w:trHeight w:val="625"/>
          <w:jc w:val="center"/>
        </w:trPr>
        <w:tc>
          <w:tcPr>
            <w:tcW w:w="358" w:type="pct"/>
            <w:shd w:val="clear" w:color="auto" w:fill="auto"/>
          </w:tcPr>
          <w:p w14:paraId="0EAD2D0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9D22B0">
        <w:trPr>
          <w:trHeight w:val="161"/>
          <w:jc w:val="center"/>
        </w:trPr>
        <w:tc>
          <w:tcPr>
            <w:tcW w:w="358" w:type="pct"/>
            <w:shd w:val="clear" w:color="auto" w:fill="auto"/>
          </w:tcPr>
          <w:p w14:paraId="05894AF4"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9D22B0">
        <w:trPr>
          <w:trHeight w:val="625"/>
          <w:jc w:val="center"/>
        </w:trPr>
        <w:tc>
          <w:tcPr>
            <w:tcW w:w="358" w:type="pct"/>
            <w:shd w:val="clear" w:color="auto" w:fill="auto"/>
          </w:tcPr>
          <w:p w14:paraId="53CFC16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9D22B0">
        <w:trPr>
          <w:trHeight w:val="161"/>
          <w:jc w:val="center"/>
        </w:trPr>
        <w:tc>
          <w:tcPr>
            <w:tcW w:w="358" w:type="pct"/>
            <w:shd w:val="clear" w:color="auto" w:fill="auto"/>
          </w:tcPr>
          <w:p w14:paraId="6D10E832"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9D22B0">
        <w:trPr>
          <w:trHeight w:val="625"/>
          <w:jc w:val="center"/>
        </w:trPr>
        <w:tc>
          <w:tcPr>
            <w:tcW w:w="358" w:type="pct"/>
            <w:shd w:val="clear" w:color="auto" w:fill="auto"/>
          </w:tcPr>
          <w:p w14:paraId="1992FEF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9D22B0">
        <w:trPr>
          <w:trHeight w:val="625"/>
          <w:jc w:val="center"/>
        </w:trPr>
        <w:tc>
          <w:tcPr>
            <w:tcW w:w="358" w:type="pct"/>
            <w:shd w:val="clear" w:color="auto" w:fill="auto"/>
          </w:tcPr>
          <w:p w14:paraId="08CB319A"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9D22B0">
        <w:trPr>
          <w:trHeight w:val="625"/>
          <w:jc w:val="center"/>
        </w:trPr>
        <w:tc>
          <w:tcPr>
            <w:tcW w:w="358" w:type="pct"/>
            <w:shd w:val="clear" w:color="auto" w:fill="auto"/>
          </w:tcPr>
          <w:p w14:paraId="4BB82EC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77777777" w:rsidR="00167B75" w:rsidRPr="007B5A7D" w:rsidRDefault="00167B75" w:rsidP="00167B75">
      <w:pPr>
        <w:pStyle w:val="Akapitzlist"/>
        <w:numPr>
          <w:ilvl w:val="0"/>
          <w:numId w:val="424"/>
        </w:numPr>
        <w:rPr>
          <w:rFonts w:ascii="Cambria" w:eastAsia="Calibri" w:hAnsi="Cambria" w:cs="Arial"/>
          <w:sz w:val="22"/>
          <w:szCs w:val="22"/>
        </w:rPr>
      </w:pPr>
      <w:r w:rsidRPr="007B5A7D">
        <w:rPr>
          <w:rFonts w:ascii="Cambria" w:eastAsia="Calibri" w:hAnsi="Cambria" w:cs="Arial"/>
          <w:sz w:val="22"/>
          <w:szCs w:val="22"/>
          <w:lang w:eastAsia="en-US"/>
        </w:rPr>
        <w:t>Zamawiający wskazuje miejsce odbioru środka chemicznego … km, zwrotu opakowań po środku chemicznym … km  oraz punkt poboru wody … km.</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9D22B0">
        <w:trPr>
          <w:trHeight w:val="161"/>
          <w:jc w:val="center"/>
        </w:trPr>
        <w:tc>
          <w:tcPr>
            <w:tcW w:w="358" w:type="pct"/>
            <w:shd w:val="clear" w:color="auto" w:fill="auto"/>
          </w:tcPr>
          <w:p w14:paraId="5E12C4A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9D22B0">
        <w:trPr>
          <w:trHeight w:val="625"/>
          <w:jc w:val="center"/>
        </w:trPr>
        <w:tc>
          <w:tcPr>
            <w:tcW w:w="358" w:type="pct"/>
            <w:shd w:val="clear" w:color="auto" w:fill="auto"/>
          </w:tcPr>
          <w:p w14:paraId="1184E75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9D22B0">
        <w:trPr>
          <w:trHeight w:val="625"/>
          <w:jc w:val="center"/>
        </w:trPr>
        <w:tc>
          <w:tcPr>
            <w:tcW w:w="358" w:type="pct"/>
            <w:shd w:val="clear" w:color="auto" w:fill="auto"/>
          </w:tcPr>
          <w:p w14:paraId="1FCF6C2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9D22B0">
        <w:trPr>
          <w:trHeight w:val="625"/>
          <w:jc w:val="center"/>
        </w:trPr>
        <w:tc>
          <w:tcPr>
            <w:tcW w:w="358" w:type="pct"/>
            <w:shd w:val="clear" w:color="auto" w:fill="auto"/>
          </w:tcPr>
          <w:p w14:paraId="614BC47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9D22B0">
        <w:trPr>
          <w:trHeight w:val="625"/>
          <w:jc w:val="center"/>
        </w:trPr>
        <w:tc>
          <w:tcPr>
            <w:tcW w:w="358" w:type="pct"/>
            <w:shd w:val="clear" w:color="auto" w:fill="auto"/>
          </w:tcPr>
          <w:p w14:paraId="13D3C89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9D22B0">
        <w:trPr>
          <w:trHeight w:val="161"/>
          <w:jc w:val="center"/>
        </w:trPr>
        <w:tc>
          <w:tcPr>
            <w:tcW w:w="358" w:type="pct"/>
            <w:shd w:val="clear" w:color="auto" w:fill="auto"/>
          </w:tcPr>
          <w:p w14:paraId="4EFA1490"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9D22B0">
        <w:trPr>
          <w:trHeight w:val="625"/>
          <w:jc w:val="center"/>
        </w:trPr>
        <w:tc>
          <w:tcPr>
            <w:tcW w:w="358" w:type="pct"/>
            <w:shd w:val="clear" w:color="auto" w:fill="auto"/>
          </w:tcPr>
          <w:p w14:paraId="7847FD8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9D22B0">
        <w:trPr>
          <w:trHeight w:val="625"/>
          <w:jc w:val="center"/>
        </w:trPr>
        <w:tc>
          <w:tcPr>
            <w:tcW w:w="358" w:type="pct"/>
            <w:shd w:val="clear" w:color="auto" w:fill="auto"/>
          </w:tcPr>
          <w:p w14:paraId="40A7F24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9D22B0">
        <w:trPr>
          <w:trHeight w:val="625"/>
          <w:jc w:val="center"/>
        </w:trPr>
        <w:tc>
          <w:tcPr>
            <w:tcW w:w="358" w:type="pct"/>
            <w:shd w:val="clear" w:color="auto" w:fill="auto"/>
          </w:tcPr>
          <w:p w14:paraId="7B83AD7A"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9D22B0">
        <w:trPr>
          <w:trHeight w:val="625"/>
          <w:jc w:val="center"/>
        </w:trPr>
        <w:tc>
          <w:tcPr>
            <w:tcW w:w="358" w:type="pct"/>
            <w:shd w:val="clear" w:color="auto" w:fill="auto"/>
          </w:tcPr>
          <w:p w14:paraId="6645E3D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9D22B0">
        <w:trPr>
          <w:trHeight w:val="161"/>
          <w:jc w:val="center"/>
        </w:trPr>
        <w:tc>
          <w:tcPr>
            <w:tcW w:w="358" w:type="pct"/>
            <w:shd w:val="clear" w:color="auto" w:fill="auto"/>
          </w:tcPr>
          <w:p w14:paraId="0A0D179C"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9D22B0">
        <w:trPr>
          <w:trHeight w:val="625"/>
          <w:jc w:val="center"/>
        </w:trPr>
        <w:tc>
          <w:tcPr>
            <w:tcW w:w="358" w:type="pct"/>
            <w:shd w:val="clear" w:color="auto" w:fill="auto"/>
          </w:tcPr>
          <w:p w14:paraId="69318E0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9D22B0">
        <w:trPr>
          <w:trHeight w:val="161"/>
          <w:jc w:val="center"/>
        </w:trPr>
        <w:tc>
          <w:tcPr>
            <w:tcW w:w="358" w:type="pct"/>
            <w:shd w:val="clear" w:color="auto" w:fill="auto"/>
          </w:tcPr>
          <w:p w14:paraId="1EE9AF4E"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9D22B0">
        <w:trPr>
          <w:trHeight w:val="625"/>
          <w:jc w:val="center"/>
        </w:trPr>
        <w:tc>
          <w:tcPr>
            <w:tcW w:w="358" w:type="pct"/>
            <w:shd w:val="clear" w:color="auto" w:fill="auto"/>
          </w:tcPr>
          <w:p w14:paraId="1E2033E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9D22B0">
        <w:trPr>
          <w:trHeight w:val="161"/>
          <w:jc w:val="center"/>
        </w:trPr>
        <w:tc>
          <w:tcPr>
            <w:tcW w:w="358" w:type="pct"/>
            <w:shd w:val="clear" w:color="auto" w:fill="auto"/>
          </w:tcPr>
          <w:p w14:paraId="295AFBE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9D22B0">
        <w:trPr>
          <w:trHeight w:val="625"/>
          <w:jc w:val="center"/>
        </w:trPr>
        <w:tc>
          <w:tcPr>
            <w:tcW w:w="358" w:type="pct"/>
            <w:shd w:val="clear" w:color="auto" w:fill="auto"/>
          </w:tcPr>
          <w:p w14:paraId="093C730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9D22B0">
        <w:trPr>
          <w:trHeight w:val="625"/>
          <w:jc w:val="center"/>
        </w:trPr>
        <w:tc>
          <w:tcPr>
            <w:tcW w:w="358" w:type="pct"/>
            <w:shd w:val="clear" w:color="auto" w:fill="auto"/>
          </w:tcPr>
          <w:p w14:paraId="11F351B9"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9D22B0">
        <w:trPr>
          <w:trHeight w:val="161"/>
          <w:jc w:val="center"/>
        </w:trPr>
        <w:tc>
          <w:tcPr>
            <w:tcW w:w="358" w:type="pct"/>
            <w:shd w:val="clear" w:color="auto" w:fill="auto"/>
          </w:tcPr>
          <w:p w14:paraId="767BB582"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9D22B0">
        <w:trPr>
          <w:trHeight w:val="625"/>
          <w:jc w:val="center"/>
        </w:trPr>
        <w:tc>
          <w:tcPr>
            <w:tcW w:w="358" w:type="pct"/>
            <w:shd w:val="clear" w:color="auto" w:fill="auto"/>
          </w:tcPr>
          <w:p w14:paraId="41773CE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9D22B0">
        <w:trPr>
          <w:trHeight w:val="625"/>
          <w:jc w:val="center"/>
        </w:trPr>
        <w:tc>
          <w:tcPr>
            <w:tcW w:w="358" w:type="pct"/>
            <w:shd w:val="clear" w:color="auto" w:fill="auto"/>
          </w:tcPr>
          <w:p w14:paraId="3C15269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9D22B0">
        <w:trPr>
          <w:trHeight w:val="625"/>
          <w:jc w:val="center"/>
        </w:trPr>
        <w:tc>
          <w:tcPr>
            <w:tcW w:w="358" w:type="pct"/>
            <w:shd w:val="clear" w:color="auto" w:fill="auto"/>
          </w:tcPr>
          <w:p w14:paraId="3B24B97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9D22B0">
        <w:trPr>
          <w:trHeight w:val="625"/>
          <w:jc w:val="center"/>
        </w:trPr>
        <w:tc>
          <w:tcPr>
            <w:tcW w:w="358" w:type="pct"/>
            <w:shd w:val="clear" w:color="auto" w:fill="auto"/>
          </w:tcPr>
          <w:p w14:paraId="13BBA178"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9D22B0">
        <w:trPr>
          <w:trHeight w:val="625"/>
          <w:jc w:val="center"/>
        </w:trPr>
        <w:tc>
          <w:tcPr>
            <w:tcW w:w="358" w:type="pct"/>
            <w:shd w:val="clear" w:color="auto" w:fill="auto"/>
          </w:tcPr>
          <w:p w14:paraId="1F040D9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9D22B0">
        <w:trPr>
          <w:trHeight w:val="161"/>
          <w:jc w:val="center"/>
        </w:trPr>
        <w:tc>
          <w:tcPr>
            <w:tcW w:w="358" w:type="pct"/>
            <w:shd w:val="clear" w:color="auto" w:fill="auto"/>
          </w:tcPr>
          <w:p w14:paraId="780C61BE"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9D22B0">
        <w:trPr>
          <w:trHeight w:val="625"/>
          <w:jc w:val="center"/>
        </w:trPr>
        <w:tc>
          <w:tcPr>
            <w:tcW w:w="358" w:type="pct"/>
            <w:shd w:val="clear" w:color="auto" w:fill="auto"/>
          </w:tcPr>
          <w:p w14:paraId="66F735B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9D22B0">
        <w:trPr>
          <w:trHeight w:val="625"/>
          <w:jc w:val="center"/>
        </w:trPr>
        <w:tc>
          <w:tcPr>
            <w:tcW w:w="358" w:type="pct"/>
            <w:shd w:val="clear" w:color="auto" w:fill="auto"/>
          </w:tcPr>
          <w:p w14:paraId="45EA3F0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9D22B0">
        <w:trPr>
          <w:trHeight w:val="161"/>
          <w:jc w:val="center"/>
        </w:trPr>
        <w:tc>
          <w:tcPr>
            <w:tcW w:w="352" w:type="pct"/>
            <w:shd w:val="clear" w:color="auto" w:fill="auto"/>
          </w:tcPr>
          <w:p w14:paraId="7130600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9D22B0">
        <w:trPr>
          <w:trHeight w:val="625"/>
          <w:jc w:val="center"/>
        </w:trPr>
        <w:tc>
          <w:tcPr>
            <w:tcW w:w="352" w:type="pct"/>
            <w:shd w:val="clear" w:color="auto" w:fill="auto"/>
          </w:tcPr>
          <w:p w14:paraId="42719B0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9D22B0">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9D22B0">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9D22B0">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9D22B0">
        <w:trPr>
          <w:trHeight w:val="161"/>
          <w:jc w:val="center"/>
        </w:trPr>
        <w:tc>
          <w:tcPr>
            <w:tcW w:w="358" w:type="pct"/>
            <w:shd w:val="clear" w:color="auto" w:fill="auto"/>
          </w:tcPr>
          <w:p w14:paraId="45830D4B"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9D22B0">
        <w:trPr>
          <w:trHeight w:val="625"/>
          <w:jc w:val="center"/>
        </w:trPr>
        <w:tc>
          <w:tcPr>
            <w:tcW w:w="358" w:type="pct"/>
            <w:shd w:val="clear" w:color="auto" w:fill="auto"/>
          </w:tcPr>
          <w:p w14:paraId="69D1553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9D22B0">
        <w:trPr>
          <w:trHeight w:val="161"/>
          <w:jc w:val="center"/>
        </w:trPr>
        <w:tc>
          <w:tcPr>
            <w:tcW w:w="358" w:type="pct"/>
            <w:shd w:val="clear" w:color="auto" w:fill="auto"/>
          </w:tcPr>
          <w:p w14:paraId="144D4B2C"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49A61B"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9D22B0">
        <w:trPr>
          <w:trHeight w:val="625"/>
          <w:jc w:val="center"/>
        </w:trPr>
        <w:tc>
          <w:tcPr>
            <w:tcW w:w="358" w:type="pct"/>
            <w:shd w:val="clear" w:color="auto" w:fill="auto"/>
          </w:tcPr>
          <w:p w14:paraId="780C4CB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288</w:t>
            </w:r>
          </w:p>
        </w:tc>
        <w:tc>
          <w:tcPr>
            <w:tcW w:w="958" w:type="pct"/>
            <w:shd w:val="clear" w:color="auto" w:fill="auto"/>
          </w:tcPr>
          <w:p w14:paraId="0AE8F1C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9D22B0">
        <w:trPr>
          <w:trHeight w:val="161"/>
          <w:jc w:val="center"/>
        </w:trPr>
        <w:tc>
          <w:tcPr>
            <w:tcW w:w="358" w:type="pct"/>
            <w:shd w:val="clear" w:color="auto" w:fill="auto"/>
          </w:tcPr>
          <w:p w14:paraId="2A1F19C4"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9D22B0">
        <w:trPr>
          <w:trHeight w:val="625"/>
          <w:jc w:val="center"/>
        </w:trPr>
        <w:tc>
          <w:tcPr>
            <w:tcW w:w="358" w:type="pct"/>
            <w:shd w:val="clear" w:color="auto" w:fill="auto"/>
          </w:tcPr>
          <w:p w14:paraId="4682D35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7777070" w14:textId="77777777" w:rsidR="00167B75" w:rsidRPr="007B5A7D" w:rsidRDefault="00167B75" w:rsidP="00167B75">
      <w:pPr>
        <w:widowControl w:val="0"/>
        <w:suppressAutoHyphens w:val="0"/>
        <w:spacing w:before="120" w:after="120"/>
        <w:rPr>
          <w:rFonts w:ascii="Cambria" w:eastAsia="Verdana" w:hAnsi="Cambria" w:cs="Verdana"/>
          <w:kern w:val="1"/>
          <w:sz w:val="22"/>
          <w:szCs w:val="22"/>
          <w:lang w:eastAsia="zh-CN" w:bidi="hi-IN"/>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9D22B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9D22B0">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9D22B0">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4"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lastRenderedPageBreak/>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4"/>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9D22B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9D22B0">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9D22B0">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448FB08B"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9D22B0">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9D22B0">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9D22B0">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9D22B0">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9D22B0">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5"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5"/>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3A39B6E"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9D22B0">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9D22B0">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9D22B0">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9D22B0">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9D22B0">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9D22B0">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9D22B0">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9D22B0">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9D22B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9D22B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9D22B0">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9D22B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9D22B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9D22B0">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9D22B0">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9D22B0">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9D22B0">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9D22B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9D22B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9D22B0">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9D22B0">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9D22B0">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9D22B0">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9D22B0">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9D22B0">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9D22B0">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9D22B0">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9D22B0">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9D22B0">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9D22B0">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9D22B0">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9D22B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9D22B0">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9D22B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9D22B0">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9D22B0">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9D22B0">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9D22B0">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lastRenderedPageBreak/>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0D9E66B"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9D22B0">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9D22B0">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9D22B0">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9D22B0">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9D22B0">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0BE253B3"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9D22B0">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9D22B0">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9D22B0">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9D22B0">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9D22B0">
            <w:pPr>
              <w:pStyle w:val="tabelaROSTWPL"/>
              <w:jc w:val="center"/>
              <w:rPr>
                <w:color w:val="auto"/>
                <w:szCs w:val="22"/>
              </w:rPr>
            </w:pPr>
            <w:r w:rsidRPr="007B5A7D">
              <w:rPr>
                <w:rFonts w:eastAsia="Verdana"/>
                <w:color w:val="auto"/>
                <w:szCs w:val="22"/>
              </w:rPr>
              <w:t>AR</w:t>
            </w:r>
          </w:p>
        </w:tc>
      </w:tr>
      <w:tr w:rsidR="00167B75" w:rsidRPr="007B5A7D" w14:paraId="4071892E"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9D22B0">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9D22B0">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9D22B0">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9D22B0">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9D22B0">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7E984EC0" w14:textId="77777777" w:rsidR="00167B75" w:rsidRPr="007B5A7D" w:rsidRDefault="00167B75" w:rsidP="00167B75">
      <w:pPr>
        <w:pStyle w:val="N4ROSTWPL"/>
        <w:rPr>
          <w:color w:val="auto"/>
          <w:szCs w:val="22"/>
        </w:rPr>
      </w:pPr>
      <w:r w:rsidRPr="007B5A7D">
        <w:rPr>
          <w:color w:val="auto"/>
          <w:szCs w:val="22"/>
        </w:rPr>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lastRenderedPageBreak/>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700F9FF"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9D22B0">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9D22B0">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9D22B0">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9D22B0">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9D22B0">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49D71262"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9D22B0">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9D22B0">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9D22B0">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9D22B0">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9D22B0">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9D22B0">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3868F878"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9D22B0">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9D22B0">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9D22B0">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9D22B0">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9D22B0">
            <w:pPr>
              <w:pStyle w:val="tabelaROSTWPL"/>
              <w:jc w:val="center"/>
              <w:rPr>
                <w:color w:val="auto"/>
                <w:szCs w:val="22"/>
              </w:rPr>
            </w:pPr>
            <w:r w:rsidRPr="007B5A7D">
              <w:rPr>
                <w:rFonts w:eastAsia="Verdana"/>
                <w:color w:val="auto"/>
                <w:szCs w:val="22"/>
              </w:rPr>
              <w:t>TSZT</w:t>
            </w:r>
          </w:p>
        </w:tc>
      </w:tr>
      <w:tr w:rsidR="00167B75" w:rsidRPr="007B5A7D" w14:paraId="1D3883D5"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9D22B0">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9D22B0">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9D22B0">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9D22B0">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9D22B0">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9D22B0">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9D22B0">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49EDAB75"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9D22B0">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9D22B0">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9D22B0">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9D22B0">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9D22B0">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3EDD2E90"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9D22B0">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9D22B0">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9D22B0">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9D22B0">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9D22B0">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9D22B0">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9D22B0">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9D22B0">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9D22B0">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9D22B0">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A69FA71"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9D22B0">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9D22B0">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9D22B0">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9D22B0">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9D22B0">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lastRenderedPageBreak/>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62784BD0"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9D22B0">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9D22B0">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9D22B0">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9D22B0">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9D22B0">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2B5260CA"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9D22B0">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9D22B0">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9D22B0">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9D22B0">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9D22B0">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7ED84B4E" w14:textId="77777777" w:rsidR="00167B75" w:rsidRPr="007B5A7D" w:rsidRDefault="00167B75" w:rsidP="00167B75">
      <w:pPr>
        <w:pStyle w:val="N4ROSTWPL"/>
        <w:rPr>
          <w:color w:val="auto"/>
          <w:szCs w:val="22"/>
        </w:rPr>
      </w:pPr>
      <w:r w:rsidRPr="007B5A7D">
        <w:rPr>
          <w:color w:val="auto"/>
          <w:szCs w:val="22"/>
        </w:rPr>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lastRenderedPageBreak/>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0013692E"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9D22B0">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9D22B0">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9D22B0">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9D22B0">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9D22B0">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6EDC7455"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9D22B0">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9D22B0">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9D22B0">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9D22B0">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9D22B0">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9D22B0">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9796795" w14:textId="77777777" w:rsidTr="009D22B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9D22B0">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9D22B0">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9D22B0">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9D22B0">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9D22B0">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6" w:name="_Toc85016735"/>
      <w:r w:rsidRPr="007B5A7D">
        <w:rPr>
          <w:rFonts w:ascii="Cambria" w:hAnsi="Cambria"/>
          <w:sz w:val="22"/>
          <w:szCs w:val="22"/>
        </w:rPr>
        <w:lastRenderedPageBreak/>
        <w:t>Gospodarka szkółkarska w szkółkach kontenerowych</w:t>
      </w:r>
      <w:bookmarkEnd w:id="6"/>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FD5998C"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9D22B0">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9D22B0">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9D22B0">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9D22B0">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9D22B0">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2D08B452"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9D22B0">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9D22B0">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9D22B0">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9D22B0">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9D22B0">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9D22B0">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7EF11F89"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9D22B0">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9D22B0">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9D22B0">
            <w:pPr>
              <w:pStyle w:val="tabelaROSTWPL"/>
              <w:jc w:val="left"/>
              <w:rPr>
                <w:color w:val="auto"/>
                <w:szCs w:val="22"/>
              </w:rPr>
            </w:pPr>
            <w:r w:rsidRPr="007B5A7D">
              <w:rPr>
                <w:color w:val="auto"/>
                <w:szCs w:val="22"/>
              </w:rPr>
              <w:t>SKAR-DB</w:t>
            </w:r>
          </w:p>
          <w:p w14:paraId="3141DEA7"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9D22B0">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9D22B0">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D2F55A5" w14:textId="77777777" w:rsidTr="009D22B0">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9D22B0">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9D22B0">
            <w:pPr>
              <w:pStyle w:val="tabelaROSTWPL"/>
              <w:jc w:val="left"/>
              <w:rPr>
                <w:color w:val="auto"/>
                <w:szCs w:val="22"/>
              </w:rPr>
            </w:pPr>
            <w:r w:rsidRPr="007B5A7D">
              <w:rPr>
                <w:color w:val="auto"/>
                <w:szCs w:val="22"/>
              </w:rPr>
              <w:t>WYB-NAS</w:t>
            </w:r>
          </w:p>
          <w:p w14:paraId="7D61FFA6" w14:textId="77777777" w:rsidR="00167B75" w:rsidRPr="007B5A7D" w:rsidRDefault="00167B75" w:rsidP="009D22B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9D22B0">
            <w:pPr>
              <w:pStyle w:val="tabelaROSTWPL"/>
              <w:jc w:val="left"/>
              <w:rPr>
                <w:color w:val="auto"/>
                <w:szCs w:val="22"/>
              </w:rPr>
            </w:pPr>
            <w:r w:rsidRPr="007B5A7D">
              <w:rPr>
                <w:color w:val="auto"/>
                <w:szCs w:val="22"/>
              </w:rPr>
              <w:t>WYB-NAS</w:t>
            </w:r>
          </w:p>
          <w:p w14:paraId="21379C7E"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9D22B0">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9D22B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9D22B0">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9D22B0">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3F89A3FF"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9D22B0">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9D22B0">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9D22B0">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9D22B0">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4E076CCD"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9D22B0">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9D22B0">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9D22B0">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9D22B0">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9D22B0">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18B94781"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9D22B0">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9D22B0">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9D22B0">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9D22B0">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7110466B"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9D22B0">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9D22B0">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9D22B0">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9D22B0">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9D22B0">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lastRenderedPageBreak/>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0AAE05F9"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9D22B0">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9D22B0">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9D22B0">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9D22B0">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60D9DE62"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9D22B0">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9D22B0">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9D22B0">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9D22B0">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5C87B358"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9D22B0">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9D22B0">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9D22B0">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9D22B0">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2895F10B"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9D22B0">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9D22B0">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9D22B0">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9D22B0">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7BDB014F"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9D22B0">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9D22B0">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9D22B0">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9D22B0">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3123F141"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9D22B0">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9D22B0">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9D22B0">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9D22B0">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257E0A5B"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9D22B0">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9D22B0">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9D22B0">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9D22B0">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6EF9AE80"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9D22B0">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9D22B0">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9D22B0">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9D22B0">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6F4E2FB4"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9D22B0">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9D22B0">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9D22B0">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9D22B0">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9D22B0">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lastRenderedPageBreak/>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BB09C35"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9D22B0">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9D22B0">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9D22B0">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9D22B0">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6320F58D"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9D22B0">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9D22B0">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9D22B0">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9D22B0">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79A779DB" w14:textId="77777777" w:rsidTr="009D22B0">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9D22B0">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9D22B0">
            <w:pPr>
              <w:pStyle w:val="tabelaROSTWPL"/>
              <w:jc w:val="left"/>
              <w:rPr>
                <w:color w:val="auto"/>
                <w:szCs w:val="22"/>
              </w:rPr>
            </w:pPr>
          </w:p>
          <w:p w14:paraId="5CC46F43" w14:textId="77777777" w:rsidR="00167B75" w:rsidRPr="007B5A7D" w:rsidRDefault="00167B75" w:rsidP="009D22B0">
            <w:pPr>
              <w:pStyle w:val="tabelaROSTWPL"/>
              <w:jc w:val="left"/>
              <w:rPr>
                <w:color w:val="auto"/>
                <w:szCs w:val="22"/>
              </w:rPr>
            </w:pPr>
            <w:r w:rsidRPr="007B5A7D">
              <w:rPr>
                <w:color w:val="auto"/>
                <w:szCs w:val="22"/>
              </w:rPr>
              <w:t>SM-DB&lt;400</w:t>
            </w:r>
          </w:p>
          <w:p w14:paraId="76ED36E0" w14:textId="77777777" w:rsidR="00167B75" w:rsidRPr="007B5A7D" w:rsidRDefault="00167B75" w:rsidP="009D22B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9D22B0">
            <w:pPr>
              <w:pStyle w:val="tabelaROSTWPL"/>
              <w:jc w:val="left"/>
              <w:rPr>
                <w:color w:val="auto"/>
                <w:szCs w:val="22"/>
              </w:rPr>
            </w:pPr>
          </w:p>
          <w:p w14:paraId="300A2E94" w14:textId="77777777" w:rsidR="00167B75" w:rsidRPr="007B5A7D" w:rsidRDefault="00167B75" w:rsidP="009D22B0">
            <w:pPr>
              <w:pStyle w:val="tabelaROSTWPL"/>
              <w:jc w:val="left"/>
              <w:rPr>
                <w:color w:val="auto"/>
                <w:szCs w:val="22"/>
              </w:rPr>
            </w:pPr>
            <w:r w:rsidRPr="007B5A7D">
              <w:rPr>
                <w:color w:val="auto"/>
                <w:szCs w:val="22"/>
              </w:rPr>
              <w:t>SM-DB&lt;400</w:t>
            </w:r>
          </w:p>
          <w:p w14:paraId="11A9BE6F"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9D22B0">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15B0CA8E"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9D22B0">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9D22B0">
            <w:pPr>
              <w:pStyle w:val="tabelaROSTWPL"/>
              <w:jc w:val="left"/>
              <w:rPr>
                <w:color w:val="auto"/>
                <w:szCs w:val="22"/>
              </w:rPr>
            </w:pPr>
            <w:r w:rsidRPr="007B5A7D">
              <w:rPr>
                <w:color w:val="auto"/>
                <w:szCs w:val="22"/>
              </w:rPr>
              <w:t>SM-BK&lt;400</w:t>
            </w:r>
          </w:p>
          <w:p w14:paraId="1EE57DD3" w14:textId="77777777" w:rsidR="00167B75" w:rsidRPr="007B5A7D" w:rsidRDefault="00167B75" w:rsidP="009D22B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9D22B0">
            <w:pPr>
              <w:pStyle w:val="tabelaROSTWPL"/>
              <w:jc w:val="left"/>
              <w:rPr>
                <w:color w:val="auto"/>
                <w:szCs w:val="22"/>
              </w:rPr>
            </w:pPr>
            <w:r w:rsidRPr="007B5A7D">
              <w:rPr>
                <w:color w:val="auto"/>
                <w:szCs w:val="22"/>
              </w:rPr>
              <w:t>SM-BK&lt;400</w:t>
            </w:r>
          </w:p>
          <w:p w14:paraId="043F4B17"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9D22B0">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34B3B192" w14:textId="77777777" w:rsidTr="009D22B0">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9D22B0">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9D22B0">
            <w:pPr>
              <w:pStyle w:val="tabelaROSTWPL"/>
              <w:jc w:val="left"/>
              <w:rPr>
                <w:color w:val="auto"/>
                <w:szCs w:val="22"/>
              </w:rPr>
            </w:pPr>
            <w:r w:rsidRPr="007B5A7D">
              <w:rPr>
                <w:color w:val="auto"/>
                <w:szCs w:val="22"/>
              </w:rPr>
              <w:t>SM-IN&lt;400</w:t>
            </w:r>
          </w:p>
          <w:p w14:paraId="58F36895" w14:textId="77777777" w:rsidR="00167B75" w:rsidRPr="007B5A7D" w:rsidRDefault="00167B75" w:rsidP="009D22B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9D22B0">
            <w:pPr>
              <w:pStyle w:val="tabelaROSTWPL"/>
              <w:jc w:val="left"/>
              <w:rPr>
                <w:color w:val="auto"/>
                <w:szCs w:val="22"/>
              </w:rPr>
            </w:pPr>
            <w:r w:rsidRPr="007B5A7D">
              <w:rPr>
                <w:color w:val="auto"/>
                <w:szCs w:val="22"/>
              </w:rPr>
              <w:t>SM-IN&lt;400</w:t>
            </w:r>
          </w:p>
          <w:p w14:paraId="5332B544"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9D22B0">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9D22B0">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22885765" w14:textId="77777777" w:rsidR="00167B75" w:rsidRPr="007B5A7D" w:rsidRDefault="00167B75" w:rsidP="00167B75">
      <w:pPr>
        <w:pStyle w:val="N4ROSTWPL"/>
        <w:rPr>
          <w:color w:val="auto"/>
          <w:szCs w:val="22"/>
        </w:rPr>
      </w:pPr>
      <w:r w:rsidRPr="007B5A7D">
        <w:rPr>
          <w:rFonts w:eastAsia="SimSun"/>
          <w:color w:val="auto"/>
          <w:szCs w:val="22"/>
        </w:rPr>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lastRenderedPageBreak/>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7E93BD52"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9D22B0">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9D22B0">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9D22B0">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9D22B0">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0F6400DD"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9D22B0">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9D22B0">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9D22B0">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9D22B0">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9D22B0">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94FD4F9"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9D22B0">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9D22B0">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9D22B0">
            <w:pPr>
              <w:pStyle w:val="tabelaROSTWPL"/>
              <w:jc w:val="left"/>
              <w:rPr>
                <w:color w:val="auto"/>
                <w:szCs w:val="22"/>
              </w:rPr>
            </w:pPr>
            <w:r w:rsidRPr="007B5A7D">
              <w:rPr>
                <w:color w:val="auto"/>
                <w:szCs w:val="22"/>
              </w:rPr>
              <w:t>PIEL-KON1</w:t>
            </w:r>
          </w:p>
          <w:p w14:paraId="7C899FD1" w14:textId="77777777" w:rsidR="00167B75" w:rsidRPr="007B5A7D" w:rsidRDefault="00167B75" w:rsidP="009D22B0">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9D22B0">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9D22B0">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9D22B0">
            <w:pPr>
              <w:pStyle w:val="tabelaROSTWPL"/>
              <w:jc w:val="center"/>
              <w:rPr>
                <w:color w:val="auto"/>
                <w:szCs w:val="22"/>
              </w:rPr>
            </w:pPr>
            <w:r w:rsidRPr="007B5A7D">
              <w:rPr>
                <w:color w:val="auto"/>
                <w:szCs w:val="22"/>
              </w:rPr>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9D22B0">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9D22B0">
            <w:pPr>
              <w:pStyle w:val="tabelaROSTWPL"/>
              <w:jc w:val="left"/>
              <w:rPr>
                <w:color w:val="auto"/>
                <w:szCs w:val="22"/>
              </w:rPr>
            </w:pPr>
            <w:r w:rsidRPr="007B5A7D">
              <w:rPr>
                <w:color w:val="auto"/>
                <w:szCs w:val="22"/>
              </w:rPr>
              <w:t>PIEL-KON2</w:t>
            </w:r>
          </w:p>
          <w:p w14:paraId="4F5F472D" w14:textId="77777777" w:rsidR="00167B75" w:rsidRPr="007B5A7D" w:rsidRDefault="00167B75" w:rsidP="009D22B0">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9D22B0">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9D22B0">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lastRenderedPageBreak/>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34668147"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9D22B0">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9D22B0">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9D22B0">
            <w:pPr>
              <w:pStyle w:val="tabelaROSTWPL"/>
              <w:jc w:val="left"/>
              <w:rPr>
                <w:color w:val="auto"/>
                <w:szCs w:val="22"/>
              </w:rPr>
            </w:pPr>
            <w:r w:rsidRPr="007B5A7D">
              <w:rPr>
                <w:color w:val="auto"/>
                <w:szCs w:val="22"/>
              </w:rPr>
              <w:t>PRZ-R&lt;400</w:t>
            </w:r>
          </w:p>
          <w:p w14:paraId="6046F1B5" w14:textId="77777777" w:rsidR="00167B75" w:rsidRPr="007B5A7D" w:rsidRDefault="00167B75" w:rsidP="009D22B0">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9D22B0">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0380A7A4"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9D22B0">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9D22B0">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9D22B0">
            <w:pPr>
              <w:pStyle w:val="tabelaROSTWPL"/>
              <w:jc w:val="left"/>
              <w:rPr>
                <w:color w:val="auto"/>
                <w:szCs w:val="22"/>
              </w:rPr>
            </w:pPr>
            <w:r w:rsidRPr="007B5A7D">
              <w:rPr>
                <w:color w:val="auto"/>
                <w:szCs w:val="22"/>
              </w:rPr>
              <w:t>PRZ-R&gt;400</w:t>
            </w:r>
          </w:p>
          <w:p w14:paraId="739F18DF" w14:textId="77777777" w:rsidR="00167B75" w:rsidRPr="007B5A7D" w:rsidRDefault="00167B75" w:rsidP="009D22B0">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9D22B0">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4033AF23"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9D22B0">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9D22B0">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9D22B0">
            <w:pPr>
              <w:pStyle w:val="tabelaROSTWPL"/>
              <w:jc w:val="left"/>
              <w:rPr>
                <w:color w:val="auto"/>
                <w:szCs w:val="22"/>
              </w:rPr>
            </w:pPr>
            <w:r w:rsidRPr="007B5A7D">
              <w:rPr>
                <w:color w:val="auto"/>
                <w:szCs w:val="22"/>
              </w:rPr>
              <w:t>PRZ-OL-1</w:t>
            </w:r>
          </w:p>
          <w:p w14:paraId="2BBDF483"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9D22B0">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37FACB8A"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9D22B0">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9D22B0">
            <w:pPr>
              <w:pStyle w:val="tabelaROSTWPL"/>
              <w:jc w:val="left"/>
              <w:rPr>
                <w:color w:val="auto"/>
                <w:szCs w:val="22"/>
              </w:rPr>
            </w:pPr>
            <w:r w:rsidRPr="007B5A7D">
              <w:rPr>
                <w:color w:val="auto"/>
                <w:szCs w:val="22"/>
              </w:rPr>
              <w:t>PRZ-OL-2</w:t>
            </w:r>
          </w:p>
          <w:p w14:paraId="755F8ADA" w14:textId="77777777" w:rsidR="00167B75" w:rsidRPr="007B5A7D" w:rsidRDefault="00167B75" w:rsidP="009D22B0">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9D22B0">
            <w:pPr>
              <w:pStyle w:val="tabelaROSTWPL"/>
              <w:jc w:val="left"/>
              <w:rPr>
                <w:color w:val="auto"/>
                <w:szCs w:val="22"/>
              </w:rPr>
            </w:pPr>
            <w:r w:rsidRPr="007B5A7D">
              <w:rPr>
                <w:color w:val="auto"/>
                <w:szCs w:val="22"/>
              </w:rPr>
              <w:t>PRZ-OL-2</w:t>
            </w:r>
          </w:p>
          <w:p w14:paraId="69F7886B"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9D22B0">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1D546EE7"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9D22B0">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9D22B0">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9D22B0">
            <w:pPr>
              <w:pStyle w:val="tabelaROSTWPL"/>
              <w:jc w:val="left"/>
              <w:rPr>
                <w:color w:val="auto"/>
                <w:szCs w:val="22"/>
              </w:rPr>
            </w:pPr>
            <w:r w:rsidRPr="007B5A7D">
              <w:rPr>
                <w:color w:val="auto"/>
                <w:szCs w:val="22"/>
              </w:rPr>
              <w:t>PRZ-BRZ-1</w:t>
            </w:r>
          </w:p>
          <w:p w14:paraId="1C816D03"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9D22B0">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2C37783F"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9D22B0">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9D22B0">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9D22B0">
            <w:pPr>
              <w:pStyle w:val="tabelaROSTWPL"/>
              <w:jc w:val="left"/>
              <w:rPr>
                <w:color w:val="auto"/>
                <w:szCs w:val="22"/>
              </w:rPr>
            </w:pPr>
            <w:r w:rsidRPr="007B5A7D">
              <w:rPr>
                <w:color w:val="auto"/>
                <w:szCs w:val="22"/>
              </w:rPr>
              <w:t>PRZ-BRZ-2</w:t>
            </w:r>
          </w:p>
          <w:p w14:paraId="3A3DE6A8"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9D22B0">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00D28E1D"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9D22B0">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9D22B0">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9D22B0">
            <w:pPr>
              <w:pStyle w:val="tabelaROSTWPL"/>
              <w:jc w:val="left"/>
              <w:rPr>
                <w:color w:val="auto"/>
                <w:szCs w:val="22"/>
              </w:rPr>
            </w:pPr>
            <w:r w:rsidRPr="007B5A7D">
              <w:rPr>
                <w:color w:val="auto"/>
                <w:szCs w:val="22"/>
              </w:rPr>
              <w:t>PRZ-IN-1</w:t>
            </w:r>
          </w:p>
          <w:p w14:paraId="26246B77"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9D22B0">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47C7DD11" w14:textId="77777777" w:rsidTr="009D22B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9D22B0">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9D22B0">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9D22B0">
            <w:pPr>
              <w:pStyle w:val="tabelaROSTWPL"/>
              <w:jc w:val="left"/>
              <w:rPr>
                <w:color w:val="auto"/>
                <w:szCs w:val="22"/>
              </w:rPr>
            </w:pPr>
            <w:r w:rsidRPr="007B5A7D">
              <w:rPr>
                <w:color w:val="auto"/>
                <w:szCs w:val="22"/>
              </w:rPr>
              <w:t>PRZ-IN-2</w:t>
            </w:r>
          </w:p>
          <w:p w14:paraId="2180E658"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9D22B0">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9D22B0">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lastRenderedPageBreak/>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9D22B0">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6AB4C614" w14:textId="77777777" w:rsidTr="009D22B0">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9D22B0">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9D22B0">
            <w:pPr>
              <w:pStyle w:val="tabelaROSTWPL"/>
              <w:jc w:val="left"/>
              <w:rPr>
                <w:color w:val="auto"/>
                <w:szCs w:val="22"/>
              </w:rPr>
            </w:pPr>
            <w:r w:rsidRPr="007B5A7D">
              <w:rPr>
                <w:color w:val="auto"/>
                <w:szCs w:val="22"/>
              </w:rPr>
              <w:t>SZK-KONTM</w:t>
            </w:r>
          </w:p>
          <w:p w14:paraId="29694C28" w14:textId="77777777" w:rsidR="00167B75" w:rsidRPr="007B5A7D" w:rsidRDefault="00167B75" w:rsidP="009D22B0">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9D22B0">
            <w:pPr>
              <w:pStyle w:val="tabelaROSTWPL"/>
              <w:jc w:val="left"/>
              <w:rPr>
                <w:color w:val="auto"/>
                <w:szCs w:val="22"/>
              </w:rPr>
            </w:pPr>
            <w:r w:rsidRPr="007B5A7D">
              <w:rPr>
                <w:color w:val="auto"/>
                <w:szCs w:val="22"/>
              </w:rPr>
              <w:t>SZK-KONTM</w:t>
            </w:r>
          </w:p>
          <w:p w14:paraId="316D5674" w14:textId="77777777" w:rsidR="00167B75" w:rsidRPr="007B5A7D" w:rsidRDefault="00167B75" w:rsidP="009D22B0">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9D22B0">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9D22B0">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63C7F331" w14:textId="77777777" w:rsidTr="009D22B0">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9D22B0">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9D22B0">
            <w:pPr>
              <w:pStyle w:val="tabelaROSTWPL"/>
              <w:jc w:val="left"/>
              <w:rPr>
                <w:color w:val="auto"/>
                <w:szCs w:val="22"/>
              </w:rPr>
            </w:pPr>
            <w:r w:rsidRPr="007B5A7D">
              <w:rPr>
                <w:color w:val="auto"/>
                <w:szCs w:val="22"/>
              </w:rPr>
              <w:t>SZK-KONTR</w:t>
            </w:r>
          </w:p>
          <w:p w14:paraId="229AB444" w14:textId="77777777" w:rsidR="00167B75" w:rsidRPr="007B5A7D" w:rsidRDefault="00167B75" w:rsidP="009D22B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9D22B0">
            <w:pPr>
              <w:pStyle w:val="tabelaROSTWPL"/>
              <w:jc w:val="left"/>
              <w:rPr>
                <w:color w:val="auto"/>
                <w:szCs w:val="22"/>
              </w:rPr>
            </w:pPr>
            <w:r w:rsidRPr="007B5A7D">
              <w:rPr>
                <w:color w:val="auto"/>
                <w:szCs w:val="22"/>
              </w:rPr>
              <w:t>SZK-KONTR</w:t>
            </w:r>
          </w:p>
          <w:p w14:paraId="067B1FAE" w14:textId="77777777" w:rsidR="00167B75" w:rsidRPr="007B5A7D" w:rsidRDefault="00167B75" w:rsidP="009D22B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9D22B0">
            <w:pPr>
              <w:pStyle w:val="tabelaROSTWPL"/>
              <w:jc w:val="left"/>
              <w:rPr>
                <w:color w:val="auto"/>
                <w:szCs w:val="22"/>
              </w:rPr>
            </w:pPr>
          </w:p>
          <w:p w14:paraId="578B7278" w14:textId="77777777" w:rsidR="00167B75" w:rsidRPr="007B5A7D" w:rsidRDefault="00167B75" w:rsidP="009D22B0">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9D22B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9D22B0">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lastRenderedPageBreak/>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9D22B0">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7A2C4479" w14:textId="77777777" w:rsidTr="009D22B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9D22B0">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9D22B0">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9D22B0">
            <w:pPr>
              <w:pStyle w:val="tabelaROSTWPL"/>
              <w:jc w:val="left"/>
              <w:rPr>
                <w:color w:val="auto"/>
                <w:szCs w:val="22"/>
              </w:rPr>
            </w:pPr>
            <w:r w:rsidRPr="007B5A7D">
              <w:rPr>
                <w:color w:val="auto"/>
                <w:szCs w:val="22"/>
              </w:rPr>
              <w:t>SORT-KON1</w:t>
            </w:r>
          </w:p>
          <w:p w14:paraId="5BCB140C" w14:textId="77777777" w:rsidR="00167B75" w:rsidRPr="007B5A7D" w:rsidRDefault="00167B75" w:rsidP="009D22B0">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9D22B0">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9D22B0">
            <w:pPr>
              <w:pStyle w:val="tabelaROSTWPL"/>
              <w:jc w:val="center"/>
              <w:rPr>
                <w:color w:val="auto"/>
                <w:szCs w:val="22"/>
              </w:rPr>
            </w:pPr>
            <w:r w:rsidRPr="007B5A7D">
              <w:rPr>
                <w:color w:val="auto"/>
                <w:szCs w:val="22"/>
              </w:rPr>
              <w:t>TSZT</w:t>
            </w:r>
          </w:p>
        </w:tc>
      </w:tr>
      <w:tr w:rsidR="00167B75" w:rsidRPr="007B5A7D" w14:paraId="1407155A" w14:textId="77777777" w:rsidTr="009D22B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9D22B0">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9D22B0">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9D22B0">
            <w:pPr>
              <w:pStyle w:val="tabelaROSTWPL"/>
              <w:jc w:val="left"/>
              <w:rPr>
                <w:color w:val="auto"/>
                <w:szCs w:val="22"/>
              </w:rPr>
            </w:pPr>
            <w:r w:rsidRPr="007B5A7D">
              <w:rPr>
                <w:color w:val="auto"/>
                <w:szCs w:val="22"/>
              </w:rPr>
              <w:t>SORT-KON2</w:t>
            </w:r>
          </w:p>
          <w:p w14:paraId="0DC14E1D" w14:textId="77777777" w:rsidR="00167B75" w:rsidRPr="007B5A7D" w:rsidRDefault="00167B75" w:rsidP="009D22B0">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9D22B0">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9D22B0">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04E884B3" w14:textId="77777777" w:rsidTr="009D22B0">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9D22B0">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9D22B0">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9D22B0">
            <w:pPr>
              <w:pStyle w:val="tabelaROSTWPL"/>
              <w:jc w:val="left"/>
              <w:rPr>
                <w:color w:val="auto"/>
                <w:szCs w:val="22"/>
              </w:rPr>
            </w:pPr>
            <w:r w:rsidRPr="007B5A7D">
              <w:rPr>
                <w:color w:val="auto"/>
                <w:szCs w:val="22"/>
              </w:rPr>
              <w:t>ZES-KON&lt;8</w:t>
            </w:r>
          </w:p>
          <w:p w14:paraId="4ACB8A61" w14:textId="77777777" w:rsidR="00167B75" w:rsidRPr="007B5A7D" w:rsidRDefault="00167B75" w:rsidP="009D22B0">
            <w:pPr>
              <w:pStyle w:val="tabelaROSTWPL"/>
              <w:jc w:val="left"/>
              <w:rPr>
                <w:color w:val="auto"/>
                <w:szCs w:val="22"/>
              </w:rPr>
            </w:pPr>
            <w:r w:rsidRPr="007B5A7D">
              <w:rPr>
                <w:color w:val="auto"/>
                <w:szCs w:val="22"/>
              </w:rPr>
              <w:t>ZES-KON&gt;9</w:t>
            </w:r>
          </w:p>
          <w:p w14:paraId="7D887929" w14:textId="77777777" w:rsidR="00167B75" w:rsidRPr="007B5A7D" w:rsidRDefault="00167B75" w:rsidP="009D22B0">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9D22B0">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9D22B0">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lastRenderedPageBreak/>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9D22B0">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000E6F3" w14:textId="77777777" w:rsidTr="009D22B0">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9D22B0">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9D22B0">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9D22B0">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9D22B0">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9D22B0">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4AF69229" w14:textId="77777777" w:rsidTr="009D22B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9D22B0">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9D22B0">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9D22B0">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9D22B0">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9D22B0">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lastRenderedPageBreak/>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9D22B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6761D37B" w14:textId="77777777" w:rsidTr="009D22B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9D22B0">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9D22B0">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9D22B0">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9D22B0">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9D22B0">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9D22B0">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9D22B0">
            <w:pPr>
              <w:pStyle w:val="tabelaROSTWPL"/>
              <w:jc w:val="center"/>
              <w:rPr>
                <w:b/>
                <w:i/>
                <w:color w:val="auto"/>
                <w:szCs w:val="22"/>
              </w:rPr>
            </w:pPr>
            <w:r w:rsidRPr="007B5A7D">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9D22B0">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9D22B0">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9D22B0">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9D22B0">
            <w:pPr>
              <w:pStyle w:val="tabelaROSTWPL"/>
              <w:jc w:val="center"/>
              <w:rPr>
                <w:b/>
                <w:i/>
                <w:color w:val="auto"/>
                <w:szCs w:val="22"/>
              </w:rPr>
            </w:pPr>
            <w:r w:rsidRPr="007B5A7D">
              <w:rPr>
                <w:b/>
                <w:i/>
                <w:color w:val="auto"/>
                <w:szCs w:val="22"/>
              </w:rPr>
              <w:t>Jednostka miary</w:t>
            </w:r>
          </w:p>
        </w:tc>
      </w:tr>
      <w:tr w:rsidR="00167B75" w:rsidRPr="007B5A7D" w14:paraId="54CB7900" w14:textId="77777777" w:rsidTr="009D22B0">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9D22B0">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9D22B0">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9D22B0">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9D22B0">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9D22B0">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lastRenderedPageBreak/>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lastRenderedPageBreak/>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9D22B0">
        <w:trPr>
          <w:trHeight w:val="161"/>
          <w:jc w:val="center"/>
        </w:trPr>
        <w:tc>
          <w:tcPr>
            <w:tcW w:w="358" w:type="pct"/>
            <w:shd w:val="clear" w:color="auto" w:fill="auto"/>
          </w:tcPr>
          <w:p w14:paraId="2BD88582"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9D22B0">
        <w:trPr>
          <w:trHeight w:val="625"/>
          <w:jc w:val="center"/>
        </w:trPr>
        <w:tc>
          <w:tcPr>
            <w:tcW w:w="358" w:type="pct"/>
            <w:shd w:val="clear" w:color="auto" w:fill="auto"/>
          </w:tcPr>
          <w:p w14:paraId="28FA4F0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9D22B0">
        <w:trPr>
          <w:trHeight w:val="625"/>
          <w:jc w:val="center"/>
        </w:trPr>
        <w:tc>
          <w:tcPr>
            <w:tcW w:w="358" w:type="pct"/>
            <w:shd w:val="clear" w:color="auto" w:fill="auto"/>
          </w:tcPr>
          <w:p w14:paraId="1F6C1762" w14:textId="77777777" w:rsidR="00167B75" w:rsidRPr="007B5A7D" w:rsidRDefault="00167B75" w:rsidP="009D22B0">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9D22B0">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9D22B0">
        <w:trPr>
          <w:trHeight w:val="625"/>
          <w:jc w:val="center"/>
        </w:trPr>
        <w:tc>
          <w:tcPr>
            <w:tcW w:w="358" w:type="pct"/>
            <w:shd w:val="clear" w:color="auto" w:fill="auto"/>
          </w:tcPr>
          <w:p w14:paraId="2CDE4321" w14:textId="77777777" w:rsidR="00167B75" w:rsidRPr="007B5A7D" w:rsidRDefault="00167B75" w:rsidP="009D22B0">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9D22B0">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9D22B0">
        <w:trPr>
          <w:trHeight w:val="625"/>
          <w:jc w:val="center"/>
        </w:trPr>
        <w:tc>
          <w:tcPr>
            <w:tcW w:w="358" w:type="pct"/>
            <w:shd w:val="clear" w:color="auto" w:fill="auto"/>
          </w:tcPr>
          <w:p w14:paraId="1425604F" w14:textId="77777777" w:rsidR="00167B75" w:rsidRPr="007B5A7D" w:rsidRDefault="00167B75" w:rsidP="009D22B0">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9D22B0">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szyszki należy zbierać do worków i dostarczyć do … ;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77777777"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 … 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9D22B0">
        <w:trPr>
          <w:trHeight w:val="161"/>
          <w:jc w:val="center"/>
        </w:trPr>
        <w:tc>
          <w:tcPr>
            <w:tcW w:w="358" w:type="pct"/>
            <w:shd w:val="clear" w:color="auto" w:fill="auto"/>
          </w:tcPr>
          <w:p w14:paraId="27D2C029"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9D22B0">
        <w:trPr>
          <w:trHeight w:val="625"/>
          <w:jc w:val="center"/>
        </w:trPr>
        <w:tc>
          <w:tcPr>
            <w:tcW w:w="358" w:type="pct"/>
            <w:shd w:val="clear" w:color="auto" w:fill="auto"/>
          </w:tcPr>
          <w:p w14:paraId="73CFB177"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9D22B0">
        <w:trPr>
          <w:trHeight w:val="625"/>
          <w:jc w:val="center"/>
        </w:trPr>
        <w:tc>
          <w:tcPr>
            <w:tcW w:w="358" w:type="pct"/>
            <w:shd w:val="clear" w:color="auto" w:fill="auto"/>
          </w:tcPr>
          <w:p w14:paraId="29A1334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9D22B0">
        <w:trPr>
          <w:trHeight w:val="625"/>
          <w:jc w:val="center"/>
        </w:trPr>
        <w:tc>
          <w:tcPr>
            <w:tcW w:w="358" w:type="pct"/>
            <w:shd w:val="clear" w:color="auto" w:fill="auto"/>
          </w:tcPr>
          <w:p w14:paraId="05B823EE"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373</w:t>
            </w:r>
          </w:p>
        </w:tc>
        <w:tc>
          <w:tcPr>
            <w:tcW w:w="958" w:type="pct"/>
            <w:shd w:val="clear" w:color="auto" w:fill="auto"/>
          </w:tcPr>
          <w:p w14:paraId="0447262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9D22B0">
        <w:trPr>
          <w:trHeight w:val="625"/>
          <w:jc w:val="center"/>
        </w:trPr>
        <w:tc>
          <w:tcPr>
            <w:tcW w:w="358" w:type="pct"/>
            <w:shd w:val="clear" w:color="auto" w:fill="auto"/>
          </w:tcPr>
          <w:p w14:paraId="3D8AB3C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9D22B0">
        <w:trPr>
          <w:trHeight w:val="625"/>
          <w:jc w:val="center"/>
        </w:trPr>
        <w:tc>
          <w:tcPr>
            <w:tcW w:w="358" w:type="pct"/>
            <w:shd w:val="clear" w:color="auto" w:fill="auto"/>
          </w:tcPr>
          <w:p w14:paraId="0C04F92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9D22B0">
        <w:trPr>
          <w:trHeight w:val="625"/>
          <w:jc w:val="center"/>
        </w:trPr>
        <w:tc>
          <w:tcPr>
            <w:tcW w:w="358" w:type="pct"/>
            <w:shd w:val="clear" w:color="auto" w:fill="auto"/>
          </w:tcPr>
          <w:p w14:paraId="28B22B8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9D22B0">
        <w:trPr>
          <w:trHeight w:val="625"/>
          <w:jc w:val="center"/>
        </w:trPr>
        <w:tc>
          <w:tcPr>
            <w:tcW w:w="358" w:type="pct"/>
            <w:shd w:val="clear" w:color="auto" w:fill="auto"/>
          </w:tcPr>
          <w:p w14:paraId="6237C39D"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9D22B0">
        <w:trPr>
          <w:trHeight w:val="625"/>
          <w:jc w:val="center"/>
        </w:trPr>
        <w:tc>
          <w:tcPr>
            <w:tcW w:w="358" w:type="pct"/>
            <w:shd w:val="clear" w:color="auto" w:fill="auto"/>
          </w:tcPr>
          <w:p w14:paraId="5E35D79A"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9D22B0">
        <w:trPr>
          <w:trHeight w:val="625"/>
          <w:jc w:val="center"/>
        </w:trPr>
        <w:tc>
          <w:tcPr>
            <w:tcW w:w="358" w:type="pct"/>
            <w:shd w:val="clear" w:color="auto" w:fill="auto"/>
          </w:tcPr>
          <w:p w14:paraId="595ACAE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9D22B0">
        <w:trPr>
          <w:trHeight w:val="625"/>
          <w:jc w:val="center"/>
        </w:trPr>
        <w:tc>
          <w:tcPr>
            <w:tcW w:w="358" w:type="pct"/>
            <w:shd w:val="clear" w:color="auto" w:fill="auto"/>
          </w:tcPr>
          <w:p w14:paraId="2DA85013"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9D22B0">
        <w:trPr>
          <w:trHeight w:val="625"/>
          <w:jc w:val="center"/>
        </w:trPr>
        <w:tc>
          <w:tcPr>
            <w:tcW w:w="358" w:type="pct"/>
            <w:shd w:val="clear" w:color="auto" w:fill="auto"/>
          </w:tcPr>
          <w:p w14:paraId="70E7A0F1"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9D22B0">
        <w:trPr>
          <w:trHeight w:val="625"/>
          <w:jc w:val="center"/>
        </w:trPr>
        <w:tc>
          <w:tcPr>
            <w:tcW w:w="358" w:type="pct"/>
            <w:shd w:val="clear" w:color="auto" w:fill="auto"/>
          </w:tcPr>
          <w:p w14:paraId="0D1540A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9D22B0">
        <w:trPr>
          <w:trHeight w:val="625"/>
          <w:jc w:val="center"/>
        </w:trPr>
        <w:tc>
          <w:tcPr>
            <w:tcW w:w="358" w:type="pct"/>
            <w:shd w:val="clear" w:color="auto" w:fill="auto"/>
          </w:tcPr>
          <w:p w14:paraId="2D45A23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9D22B0">
        <w:trPr>
          <w:trHeight w:val="625"/>
          <w:jc w:val="center"/>
        </w:trPr>
        <w:tc>
          <w:tcPr>
            <w:tcW w:w="358" w:type="pct"/>
            <w:shd w:val="clear" w:color="auto" w:fill="auto"/>
          </w:tcPr>
          <w:p w14:paraId="3FD8B89C"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9D22B0">
        <w:trPr>
          <w:trHeight w:val="625"/>
          <w:jc w:val="center"/>
        </w:trPr>
        <w:tc>
          <w:tcPr>
            <w:tcW w:w="358" w:type="pct"/>
            <w:shd w:val="clear" w:color="auto" w:fill="auto"/>
          </w:tcPr>
          <w:p w14:paraId="395484D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9D22B0">
        <w:trPr>
          <w:trHeight w:val="625"/>
          <w:jc w:val="center"/>
        </w:trPr>
        <w:tc>
          <w:tcPr>
            <w:tcW w:w="358" w:type="pct"/>
            <w:shd w:val="clear" w:color="auto" w:fill="auto"/>
          </w:tcPr>
          <w:p w14:paraId="727DBF9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9D22B0">
        <w:trPr>
          <w:trHeight w:val="625"/>
          <w:jc w:val="center"/>
        </w:trPr>
        <w:tc>
          <w:tcPr>
            <w:tcW w:w="358" w:type="pct"/>
            <w:shd w:val="clear" w:color="auto" w:fill="auto"/>
          </w:tcPr>
          <w:p w14:paraId="7C8745C6" w14:textId="77777777" w:rsidR="00167B75" w:rsidRPr="007B5A7D" w:rsidRDefault="00167B75" w:rsidP="009D22B0">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9D22B0">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77777777" w:rsidR="00167B75" w:rsidRPr="007B5A7D" w:rsidRDefault="00167B75" w:rsidP="00167B75">
      <w:pPr>
        <w:pStyle w:val="Akapitzlist"/>
        <w:widowControl w:val="0"/>
        <w:numPr>
          <w:ilvl w:val="0"/>
          <w:numId w:val="57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osoby wykonujące zbiór muszą posiadać odpowiednie badania lekarskie oraz stosowne uprawnienia. Szyszki należy zbierać do worków i dostarczyć do … ,</w:t>
      </w:r>
    </w:p>
    <w:p w14:paraId="7AB675E2" w14:textId="77777777"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 …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9D22B0">
        <w:trPr>
          <w:trHeight w:val="161"/>
          <w:jc w:val="center"/>
        </w:trPr>
        <w:tc>
          <w:tcPr>
            <w:tcW w:w="352" w:type="pct"/>
            <w:shd w:val="clear" w:color="auto" w:fill="auto"/>
          </w:tcPr>
          <w:p w14:paraId="22782EEF"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9D22B0">
        <w:trPr>
          <w:trHeight w:val="625"/>
          <w:jc w:val="center"/>
        </w:trPr>
        <w:tc>
          <w:tcPr>
            <w:tcW w:w="352" w:type="pct"/>
            <w:shd w:val="clear" w:color="auto" w:fill="auto"/>
          </w:tcPr>
          <w:p w14:paraId="7A00BB1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9D22B0">
        <w:trPr>
          <w:trHeight w:val="625"/>
          <w:jc w:val="center"/>
        </w:trPr>
        <w:tc>
          <w:tcPr>
            <w:tcW w:w="352" w:type="pct"/>
            <w:shd w:val="clear" w:color="auto" w:fill="auto"/>
          </w:tcPr>
          <w:p w14:paraId="1A834770"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9D22B0">
        <w:trPr>
          <w:trHeight w:val="625"/>
          <w:jc w:val="center"/>
        </w:trPr>
        <w:tc>
          <w:tcPr>
            <w:tcW w:w="352" w:type="pct"/>
            <w:shd w:val="clear" w:color="auto" w:fill="auto"/>
          </w:tcPr>
          <w:p w14:paraId="51E853F2"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9D22B0">
        <w:trPr>
          <w:trHeight w:val="625"/>
          <w:jc w:val="center"/>
        </w:trPr>
        <w:tc>
          <w:tcPr>
            <w:tcW w:w="352" w:type="pct"/>
            <w:shd w:val="clear" w:color="auto" w:fill="auto"/>
          </w:tcPr>
          <w:p w14:paraId="6C50AE7F"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9D22B0">
        <w:trPr>
          <w:trHeight w:val="625"/>
          <w:jc w:val="center"/>
        </w:trPr>
        <w:tc>
          <w:tcPr>
            <w:tcW w:w="352" w:type="pct"/>
            <w:shd w:val="clear" w:color="auto" w:fill="auto"/>
          </w:tcPr>
          <w:p w14:paraId="6695292B"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9D22B0">
        <w:trPr>
          <w:trHeight w:val="625"/>
          <w:jc w:val="center"/>
        </w:trPr>
        <w:tc>
          <w:tcPr>
            <w:tcW w:w="352" w:type="pct"/>
            <w:shd w:val="clear" w:color="auto" w:fill="auto"/>
          </w:tcPr>
          <w:p w14:paraId="1E1A1074"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9D22B0">
        <w:trPr>
          <w:trHeight w:val="625"/>
          <w:jc w:val="center"/>
        </w:trPr>
        <w:tc>
          <w:tcPr>
            <w:tcW w:w="352" w:type="pct"/>
            <w:shd w:val="clear" w:color="auto" w:fill="auto"/>
          </w:tcPr>
          <w:p w14:paraId="4AA58A95" w14:textId="77777777" w:rsidR="00167B75" w:rsidRPr="007B5A7D" w:rsidRDefault="00167B75" w:rsidP="009D22B0">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9D22B0">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77777777"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nasion i miejsce zbioru zawiera załącznik nr …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lastRenderedPageBreak/>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9D22B0">
        <w:trPr>
          <w:trHeight w:val="161"/>
          <w:jc w:val="center"/>
        </w:trPr>
        <w:tc>
          <w:tcPr>
            <w:tcW w:w="357" w:type="pct"/>
            <w:shd w:val="clear" w:color="auto" w:fill="auto"/>
          </w:tcPr>
          <w:p w14:paraId="68AAF72C" w14:textId="77777777" w:rsidR="00167B75" w:rsidRPr="007B5A7D" w:rsidRDefault="00167B75" w:rsidP="009D22B0">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9D22B0">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9D22B0">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9D22B0">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9D22B0">
        <w:trPr>
          <w:trHeight w:val="625"/>
          <w:jc w:val="center"/>
        </w:trPr>
        <w:tc>
          <w:tcPr>
            <w:tcW w:w="357" w:type="pct"/>
            <w:shd w:val="clear" w:color="auto" w:fill="auto"/>
          </w:tcPr>
          <w:p w14:paraId="506F6544" w14:textId="77777777" w:rsidR="00167B75" w:rsidRPr="007B5A7D" w:rsidRDefault="00167B75" w:rsidP="009D22B0">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9D22B0">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9D22B0">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9D22B0">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9D22B0">
        <w:trPr>
          <w:trHeight w:val="161"/>
          <w:jc w:val="center"/>
        </w:trPr>
        <w:tc>
          <w:tcPr>
            <w:tcW w:w="358" w:type="pct"/>
            <w:shd w:val="clear" w:color="auto" w:fill="auto"/>
          </w:tcPr>
          <w:p w14:paraId="3E4283A9"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9D22B0">
        <w:trPr>
          <w:trHeight w:val="625"/>
          <w:jc w:val="center"/>
        </w:trPr>
        <w:tc>
          <w:tcPr>
            <w:tcW w:w="358" w:type="pct"/>
            <w:shd w:val="clear" w:color="auto" w:fill="auto"/>
          </w:tcPr>
          <w:p w14:paraId="671E9D9E"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9D22B0">
        <w:trPr>
          <w:trHeight w:val="625"/>
          <w:jc w:val="center"/>
        </w:trPr>
        <w:tc>
          <w:tcPr>
            <w:tcW w:w="358" w:type="pct"/>
            <w:shd w:val="clear" w:color="auto" w:fill="auto"/>
          </w:tcPr>
          <w:p w14:paraId="233851C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9D22B0">
        <w:trPr>
          <w:trHeight w:val="625"/>
          <w:jc w:val="center"/>
        </w:trPr>
        <w:tc>
          <w:tcPr>
            <w:tcW w:w="358" w:type="pct"/>
            <w:shd w:val="clear" w:color="auto" w:fill="auto"/>
          </w:tcPr>
          <w:p w14:paraId="29E7C4E3"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9D22B0">
        <w:trPr>
          <w:trHeight w:val="625"/>
          <w:jc w:val="center"/>
        </w:trPr>
        <w:tc>
          <w:tcPr>
            <w:tcW w:w="358" w:type="pct"/>
            <w:shd w:val="clear" w:color="auto" w:fill="auto"/>
          </w:tcPr>
          <w:p w14:paraId="390C9E7A"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9D22B0">
        <w:trPr>
          <w:trHeight w:val="625"/>
          <w:jc w:val="center"/>
        </w:trPr>
        <w:tc>
          <w:tcPr>
            <w:tcW w:w="358" w:type="pct"/>
            <w:shd w:val="clear" w:color="auto" w:fill="auto"/>
          </w:tcPr>
          <w:p w14:paraId="5FBE1EF6"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lastRenderedPageBreak/>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lastRenderedPageBreak/>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9D22B0">
        <w:trPr>
          <w:trHeight w:val="161"/>
          <w:jc w:val="center"/>
        </w:trPr>
        <w:tc>
          <w:tcPr>
            <w:tcW w:w="358" w:type="pct"/>
            <w:shd w:val="clear" w:color="auto" w:fill="auto"/>
          </w:tcPr>
          <w:p w14:paraId="299F019D" w14:textId="77777777" w:rsidR="00167B75" w:rsidRPr="007B5A7D" w:rsidRDefault="00167B75" w:rsidP="009D22B0">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9D22B0">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9D22B0">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9D22B0">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9D22B0">
        <w:trPr>
          <w:trHeight w:val="625"/>
          <w:jc w:val="center"/>
        </w:trPr>
        <w:tc>
          <w:tcPr>
            <w:tcW w:w="358" w:type="pct"/>
            <w:shd w:val="clear" w:color="auto" w:fill="auto"/>
          </w:tcPr>
          <w:p w14:paraId="0117E99F"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9D22B0">
        <w:trPr>
          <w:trHeight w:val="625"/>
          <w:jc w:val="center"/>
        </w:trPr>
        <w:tc>
          <w:tcPr>
            <w:tcW w:w="358" w:type="pct"/>
            <w:shd w:val="clear" w:color="auto" w:fill="auto"/>
          </w:tcPr>
          <w:p w14:paraId="3F1DABA0"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9D22B0">
        <w:trPr>
          <w:trHeight w:val="625"/>
          <w:jc w:val="center"/>
        </w:trPr>
        <w:tc>
          <w:tcPr>
            <w:tcW w:w="358" w:type="pct"/>
            <w:shd w:val="clear" w:color="auto" w:fill="auto"/>
          </w:tcPr>
          <w:p w14:paraId="77684E28"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9D22B0">
        <w:trPr>
          <w:trHeight w:val="625"/>
          <w:jc w:val="center"/>
        </w:trPr>
        <w:tc>
          <w:tcPr>
            <w:tcW w:w="358" w:type="pct"/>
            <w:shd w:val="clear" w:color="auto" w:fill="auto"/>
          </w:tcPr>
          <w:p w14:paraId="6201BB69" w14:textId="77777777" w:rsidR="00167B75" w:rsidRPr="007B5A7D" w:rsidRDefault="00167B75" w:rsidP="009D22B0">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9D22B0">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9D22B0">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9D22B0">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lastRenderedPageBreak/>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41FACAF5" w:rsidR="0020660F" w:rsidRDefault="0020660F" w:rsidP="00167B75"/>
    <w:p w14:paraId="4D48F34B" w14:textId="02AA595E" w:rsidR="009D22B0" w:rsidRDefault="009D22B0" w:rsidP="00167B75"/>
    <w:p w14:paraId="5C332BCF" w14:textId="32249B0A" w:rsidR="009D22B0" w:rsidRDefault="009D22B0" w:rsidP="00167B75"/>
    <w:p w14:paraId="415C9C42" w14:textId="18E370B6" w:rsidR="009D22B0" w:rsidRDefault="009D22B0" w:rsidP="00167B75"/>
    <w:p w14:paraId="6867BCB3" w14:textId="6EBEFCE9" w:rsidR="009D22B0" w:rsidRDefault="009D22B0" w:rsidP="00167B75"/>
    <w:p w14:paraId="2FF96757" w14:textId="0DFE2F47" w:rsidR="009D22B0" w:rsidRDefault="009D22B0" w:rsidP="00167B75"/>
    <w:p w14:paraId="6B6872E2" w14:textId="210C3BDE" w:rsidR="009D22B0" w:rsidRDefault="009D22B0" w:rsidP="00167B75"/>
    <w:p w14:paraId="6D617F8C" w14:textId="50671E23" w:rsidR="009D22B0" w:rsidRDefault="009D22B0" w:rsidP="00167B75"/>
    <w:p w14:paraId="1EFBFD5B" w14:textId="44336154" w:rsidR="009D22B0" w:rsidRDefault="009D22B0" w:rsidP="00167B75"/>
    <w:p w14:paraId="0229A21F" w14:textId="123D2122" w:rsidR="009D22B0" w:rsidRDefault="009D22B0" w:rsidP="00167B75"/>
    <w:p w14:paraId="4E2CCCBA" w14:textId="27B6CEF8" w:rsidR="009D22B0" w:rsidRDefault="009D22B0" w:rsidP="00167B75"/>
    <w:p w14:paraId="2B2EB9F1" w14:textId="3AA00EB8" w:rsidR="009D22B0" w:rsidRDefault="009D22B0" w:rsidP="00167B75"/>
    <w:p w14:paraId="29617D37" w14:textId="1C0D6EB0" w:rsidR="009D22B0" w:rsidRDefault="009D22B0" w:rsidP="00167B75"/>
    <w:p w14:paraId="4A5C2942" w14:textId="4CA7A237" w:rsidR="009D22B0" w:rsidRDefault="009D22B0" w:rsidP="00167B75"/>
    <w:p w14:paraId="5606FEA2" w14:textId="656360D8" w:rsidR="009D22B0" w:rsidRDefault="009D22B0" w:rsidP="00167B75"/>
    <w:p w14:paraId="30873010" w14:textId="4D4B9760" w:rsidR="009D22B0" w:rsidRDefault="009D22B0" w:rsidP="00167B75"/>
    <w:p w14:paraId="67FB153D" w14:textId="266ABD6C" w:rsidR="009D22B0" w:rsidRDefault="009D22B0" w:rsidP="00167B75"/>
    <w:p w14:paraId="67F1A02A" w14:textId="3B9A537C" w:rsidR="009D22B0" w:rsidRDefault="009D22B0" w:rsidP="00167B75"/>
    <w:p w14:paraId="2A8188ED" w14:textId="466EAD83" w:rsidR="009D22B0" w:rsidRDefault="009D22B0" w:rsidP="00167B75"/>
    <w:p w14:paraId="1F034406" w14:textId="5B554DF4" w:rsidR="009D22B0" w:rsidRDefault="009D22B0" w:rsidP="00167B75"/>
    <w:p w14:paraId="729C772F" w14:textId="77953557" w:rsidR="009D22B0" w:rsidRDefault="009D22B0" w:rsidP="00167B75"/>
    <w:p w14:paraId="322C40C5" w14:textId="66BD8A46" w:rsidR="009D22B0" w:rsidRDefault="009D22B0" w:rsidP="00167B75"/>
    <w:p w14:paraId="106E8EED" w14:textId="7C6DD85C" w:rsidR="009D22B0" w:rsidRDefault="009D22B0" w:rsidP="00167B75"/>
    <w:p w14:paraId="1D123F74" w14:textId="60190CB2" w:rsidR="009D22B0" w:rsidRDefault="009D22B0" w:rsidP="00167B75"/>
    <w:p w14:paraId="3C08F469" w14:textId="3E9541A0" w:rsidR="009D22B0" w:rsidRDefault="009D22B0" w:rsidP="00167B75"/>
    <w:p w14:paraId="7F037D06" w14:textId="43E05095" w:rsidR="009D22B0" w:rsidRDefault="009D22B0" w:rsidP="00167B75"/>
    <w:p w14:paraId="0F803248" w14:textId="4415B8F1" w:rsidR="009D22B0" w:rsidRDefault="009D22B0" w:rsidP="00167B75"/>
    <w:p w14:paraId="1064C5A7" w14:textId="04FF51D1" w:rsidR="009D22B0" w:rsidRDefault="009D22B0" w:rsidP="00167B75"/>
    <w:p w14:paraId="51F2709A" w14:textId="5CD6AE31" w:rsidR="009D22B0" w:rsidRDefault="009D22B0" w:rsidP="00167B75"/>
    <w:p w14:paraId="32E57D5F" w14:textId="29076ABF" w:rsidR="009D22B0" w:rsidRDefault="009D22B0" w:rsidP="00167B75"/>
    <w:p w14:paraId="1C96F4EF" w14:textId="663F3C9B" w:rsidR="009D22B0" w:rsidRDefault="009D22B0" w:rsidP="00167B75"/>
    <w:p w14:paraId="2304E099" w14:textId="0D2922B4" w:rsidR="009D22B0" w:rsidRDefault="009D22B0" w:rsidP="00167B75"/>
    <w:p w14:paraId="7E25140D" w14:textId="6F7F2D8E" w:rsidR="009D22B0" w:rsidRDefault="009D22B0" w:rsidP="00167B75"/>
    <w:p w14:paraId="7D03A415" w14:textId="0FBAB171" w:rsidR="009D22B0" w:rsidRDefault="009D22B0" w:rsidP="00167B75"/>
    <w:p w14:paraId="0836009D" w14:textId="1AC2423B" w:rsidR="009D22B0" w:rsidRDefault="009D22B0" w:rsidP="00167B75"/>
    <w:p w14:paraId="297397F1" w14:textId="5298CF77" w:rsidR="009D22B0" w:rsidRDefault="009D22B0" w:rsidP="00167B75"/>
    <w:p w14:paraId="4B5BFD0B" w14:textId="23076FA8" w:rsidR="009D22B0" w:rsidRDefault="009D22B0" w:rsidP="00167B75"/>
    <w:p w14:paraId="6F533FA5" w14:textId="67BD7EF2" w:rsidR="009D22B0" w:rsidRDefault="009D22B0" w:rsidP="00167B75"/>
    <w:p w14:paraId="6BBBFA3B" w14:textId="257B8DFD" w:rsidR="009D22B0" w:rsidRDefault="009D22B0" w:rsidP="00167B75"/>
    <w:p w14:paraId="3F051CBF" w14:textId="73C8E6BC" w:rsidR="009D22B0" w:rsidRDefault="009D22B0" w:rsidP="009D22B0">
      <w:pPr>
        <w:jc w:val="right"/>
      </w:pPr>
      <w:r w:rsidRPr="007B6DC1">
        <w:rPr>
          <w:rFonts w:ascii="Cambria" w:hAnsi="Cambria" w:cs="Arial"/>
          <w:sz w:val="22"/>
          <w:szCs w:val="22"/>
        </w:rPr>
        <w:lastRenderedPageBreak/>
        <w:t>Załącznik nr 3.2.</w:t>
      </w:r>
      <w:r>
        <w:rPr>
          <w:rFonts w:ascii="Cambria" w:hAnsi="Cambria" w:cs="Arial"/>
          <w:sz w:val="22"/>
          <w:szCs w:val="22"/>
        </w:rPr>
        <w:t xml:space="preserve"> do SWZ</w:t>
      </w:r>
    </w:p>
    <w:p w14:paraId="7D48A0DF" w14:textId="66507E79" w:rsidR="00BA2B51" w:rsidRDefault="00BA2B51" w:rsidP="009D22B0">
      <w:pPr>
        <w:jc w:val="right"/>
      </w:pPr>
    </w:p>
    <w:p w14:paraId="58230484" w14:textId="77777777" w:rsidR="00BA2B51" w:rsidRPr="00BA2B51" w:rsidRDefault="00BA2B51" w:rsidP="00BA2B51">
      <w:pPr>
        <w:jc w:val="right"/>
      </w:pPr>
      <w:r w:rsidRPr="00BA2B51">
        <w:t>Załącznik nr 1</w:t>
      </w:r>
    </w:p>
    <w:p w14:paraId="52711318" w14:textId="77777777" w:rsidR="00BA2B51" w:rsidRPr="00BA2B51" w:rsidRDefault="00BA2B51" w:rsidP="00BA2B51"/>
    <w:p w14:paraId="56F66313" w14:textId="2A2CD52F" w:rsidR="00BA2B51" w:rsidRPr="00BA2B51" w:rsidRDefault="00BA2B51" w:rsidP="00BA2B51">
      <w:pPr>
        <w:jc w:val="center"/>
        <w:rPr>
          <w:b/>
        </w:rPr>
      </w:pPr>
      <w:r w:rsidRPr="00BA2B51">
        <w:rPr>
          <w:b/>
        </w:rPr>
        <w:t>REGIONALNY STANDARD WYKONAWSTWA I ODBIORU PRAC</w:t>
      </w:r>
    </w:p>
    <w:p w14:paraId="4543A432" w14:textId="77777777" w:rsidR="00BA2B51" w:rsidRPr="00BA2B51" w:rsidRDefault="00BA2B51" w:rsidP="00BA2B51">
      <w:pPr>
        <w:jc w:val="center"/>
        <w:rPr>
          <w:b/>
        </w:rPr>
      </w:pPr>
      <w:r w:rsidRPr="00BA2B51">
        <w:rPr>
          <w:b/>
        </w:rPr>
        <w:t>Z ZAKRESU HODOWLI LASU</w:t>
      </w:r>
    </w:p>
    <w:p w14:paraId="4EFEF944" w14:textId="77777777" w:rsidR="00BA2B51" w:rsidRPr="00BA2B51" w:rsidRDefault="00BA2B51" w:rsidP="00BA2B51"/>
    <w:p w14:paraId="26AD7D25" w14:textId="77777777" w:rsidR="00BA2B51" w:rsidRPr="00BA2B51" w:rsidRDefault="00BA2B51" w:rsidP="00BA2B51">
      <w:pPr>
        <w:rPr>
          <w:b/>
        </w:rPr>
      </w:pPr>
      <w:r w:rsidRPr="00BA2B51">
        <w:rPr>
          <w:b/>
        </w:rPr>
        <w:t>Dział II – HODOWLA LASU</w:t>
      </w:r>
    </w:p>
    <w:p w14:paraId="68A6CD4E" w14:textId="77777777" w:rsidR="00BA2B51" w:rsidRPr="00BA2B51" w:rsidRDefault="00BA2B51" w:rsidP="00BA2B51"/>
    <w:p w14:paraId="621F1382" w14:textId="77777777" w:rsidR="00BA2B51" w:rsidRPr="00BA2B51" w:rsidRDefault="00BA2B51" w:rsidP="00BA2B51">
      <w:r w:rsidRPr="00BA2B51">
        <w:t>II. 1 Gospodarka szkółkarska w szkółce kontenerowej Dobrzejewice</w:t>
      </w:r>
    </w:p>
    <w:p w14:paraId="5D3C4AD3" w14:textId="77777777" w:rsidR="00BA2B51" w:rsidRPr="00BA2B51" w:rsidRDefault="00BA2B51" w:rsidP="00BA2B51">
      <w:r w:rsidRPr="00BA2B51">
        <w:t>1.1</w:t>
      </w: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BA2B51" w:rsidRPr="00BA2B51" w14:paraId="35E834BE" w14:textId="77777777" w:rsidTr="00987E3E">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F705E" w14:textId="77777777" w:rsidR="00BA2B51" w:rsidRPr="00BA2B51" w:rsidRDefault="00BA2B51" w:rsidP="00BA2B51">
            <w:r w:rsidRPr="00BA2B51">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6BFB0" w14:textId="77777777" w:rsidR="00BA2B51" w:rsidRPr="00BA2B51" w:rsidRDefault="00BA2B51" w:rsidP="00BA2B51">
            <w:r w:rsidRPr="00BA2B51">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46808" w14:textId="77777777" w:rsidR="00BA2B51" w:rsidRPr="00BA2B51" w:rsidRDefault="00BA2B51" w:rsidP="00BA2B51">
            <w:r w:rsidRPr="00BA2B51">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7AB03" w14:textId="77777777" w:rsidR="00BA2B51" w:rsidRPr="00BA2B51" w:rsidRDefault="00BA2B51" w:rsidP="00BA2B51">
            <w:r w:rsidRPr="00BA2B51">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085D18" w14:textId="77777777" w:rsidR="00BA2B51" w:rsidRPr="00BA2B51" w:rsidRDefault="00BA2B51" w:rsidP="00BA2B51">
            <w:r w:rsidRPr="00BA2B51">
              <w:t>Jednostka miary</w:t>
            </w:r>
          </w:p>
        </w:tc>
      </w:tr>
      <w:tr w:rsidR="00BA2B51" w:rsidRPr="00BA2B51" w14:paraId="44CFBB28" w14:textId="77777777" w:rsidTr="00987E3E">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C1A64" w14:textId="77777777" w:rsidR="00BA2B51" w:rsidRPr="00BA2B51" w:rsidRDefault="00BA2B51" w:rsidP="00BA2B51">
            <w:pPr>
              <w:rPr>
                <w:rFonts w:eastAsia="Calibri"/>
              </w:rPr>
            </w:pPr>
            <w:r w:rsidRPr="00BA2B51">
              <w:rPr>
                <w:rFonts w:eastAsia="Calibri"/>
              </w:rPr>
              <w:t>408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D3F1A" w14:textId="77777777" w:rsidR="00BA2B51" w:rsidRPr="00BA2B51" w:rsidRDefault="00BA2B51" w:rsidP="00BA2B51">
            <w:r w:rsidRPr="00BA2B51">
              <w:t>SR BK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A9AF0" w14:textId="77777777" w:rsidR="00BA2B51" w:rsidRPr="00BA2B51" w:rsidRDefault="00BA2B51" w:rsidP="00BA2B51">
            <w:r w:rsidRPr="00BA2B51">
              <w:t>SR 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6E8DD" w14:textId="77777777" w:rsidR="00BA2B51" w:rsidRPr="00BA2B51" w:rsidRDefault="00BA2B51" w:rsidP="00BA2B51">
            <w:r w:rsidRPr="00BA2B51">
              <w:t>Siew podkiełkowanych nasion Bk do kontenerów o zagęszczeniu cel do 400 sztuk na 1m2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053E7" w14:textId="77777777" w:rsidR="00BA2B51" w:rsidRPr="00BA2B51" w:rsidRDefault="00BA2B51" w:rsidP="00BA2B51">
            <w:r w:rsidRPr="00BA2B51">
              <w:t>TSZT</w:t>
            </w:r>
          </w:p>
        </w:tc>
      </w:tr>
      <w:tr w:rsidR="00BA2B51" w:rsidRPr="00BA2B51" w14:paraId="5F99A3BA" w14:textId="77777777" w:rsidTr="00987E3E">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BB922" w14:textId="77777777" w:rsidR="00BA2B51" w:rsidRPr="00BA2B51" w:rsidRDefault="00BA2B51" w:rsidP="00BA2B51">
            <w:r w:rsidRPr="00BA2B51">
              <w:rPr>
                <w:rFonts w:eastAsia="Calibri"/>
              </w:rPr>
              <w:t>409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A31C2" w14:textId="77777777" w:rsidR="00BA2B51" w:rsidRPr="00BA2B51" w:rsidRDefault="00BA2B51" w:rsidP="00BA2B51">
            <w:r w:rsidRPr="00BA2B51">
              <w:t>SR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3A23D" w14:textId="77777777" w:rsidR="00BA2B51" w:rsidRPr="00BA2B51" w:rsidRDefault="00BA2B51" w:rsidP="00BA2B51">
            <w:r w:rsidRPr="00BA2B51">
              <w:t>SR 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3D1EF" w14:textId="77777777" w:rsidR="00BA2B51" w:rsidRPr="00BA2B51" w:rsidRDefault="00BA2B51" w:rsidP="00BA2B51">
            <w:r w:rsidRPr="00BA2B51">
              <w:t>Siew podkiełkowanych nasion Db do kontenerów o zagęszczeniu cel do 400 sztuk na 1m2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97425" w14:textId="77777777" w:rsidR="00BA2B51" w:rsidRPr="00BA2B51" w:rsidRDefault="00BA2B51" w:rsidP="00BA2B51">
            <w:r w:rsidRPr="00BA2B51">
              <w:t>TSZT</w:t>
            </w:r>
          </w:p>
        </w:tc>
      </w:tr>
    </w:tbl>
    <w:p w14:paraId="242B132E" w14:textId="77777777" w:rsidR="00BA2B51" w:rsidRPr="00BA2B51" w:rsidRDefault="00BA2B51" w:rsidP="00BA2B51"/>
    <w:p w14:paraId="238B81D0" w14:textId="77777777" w:rsidR="00BA2B51" w:rsidRPr="00BA2B51" w:rsidRDefault="00BA2B51" w:rsidP="00BA2B51">
      <w:r w:rsidRPr="00BA2B51">
        <w:t>Standard technologii prac obejmuje:</w:t>
      </w:r>
    </w:p>
    <w:p w14:paraId="39FFC195" w14:textId="77777777" w:rsidR="00BA2B51" w:rsidRPr="00BA2B51" w:rsidRDefault="00BA2B51" w:rsidP="00BA2B51">
      <w:r w:rsidRPr="00BA2B51">
        <w:rPr>
          <w:rFonts w:eastAsia="SimSun"/>
        </w:rPr>
        <w:t>napełnienie kontenerów substratem (z uprzednim dodaniem komponentów) z wykorzystaniem linii siewu,</w:t>
      </w:r>
    </w:p>
    <w:p w14:paraId="23B253BD" w14:textId="77777777" w:rsidR="00BA2B51" w:rsidRPr="00BA2B51" w:rsidRDefault="00BA2B51" w:rsidP="00BA2B51">
      <w:pPr>
        <w:rPr>
          <w:rFonts w:eastAsia="SimSun"/>
        </w:rPr>
      </w:pPr>
      <w:r w:rsidRPr="00BA2B51">
        <w:rPr>
          <w:rFonts w:eastAsia="SimSun"/>
        </w:rPr>
        <w:t>doniesienie nasion do miejsca siewu</w:t>
      </w:r>
    </w:p>
    <w:p w14:paraId="0B432EA3" w14:textId="77777777" w:rsidR="00BA2B51" w:rsidRPr="00BA2B51" w:rsidRDefault="00BA2B51" w:rsidP="00BA2B51">
      <w:pPr>
        <w:rPr>
          <w:rFonts w:eastAsia="SimSun"/>
        </w:rPr>
      </w:pPr>
      <w:r w:rsidRPr="00BA2B51">
        <w:rPr>
          <w:rFonts w:eastAsia="SimSun"/>
        </w:rPr>
        <w:t>kontrolę stanu kiełka</w:t>
      </w:r>
    </w:p>
    <w:p w14:paraId="2B60E6CD" w14:textId="77777777" w:rsidR="00BA2B51" w:rsidRPr="00BA2B51" w:rsidRDefault="00BA2B51" w:rsidP="00BA2B51">
      <w:pPr>
        <w:rPr>
          <w:rFonts w:eastAsia="SimSun"/>
        </w:rPr>
      </w:pPr>
      <w:r w:rsidRPr="00BA2B51">
        <w:rPr>
          <w:rFonts w:eastAsia="SimSun"/>
        </w:rPr>
        <w:t>ręczny siew nasion do napełnionych cel kontenera</w:t>
      </w:r>
    </w:p>
    <w:p w14:paraId="3F831A2B" w14:textId="77777777" w:rsidR="00BA2B51" w:rsidRPr="00BA2B51" w:rsidRDefault="00BA2B51" w:rsidP="00BA2B51">
      <w:pPr>
        <w:rPr>
          <w:rFonts w:eastAsia="SimSun"/>
        </w:rPr>
      </w:pPr>
      <w:r w:rsidRPr="00BA2B51">
        <w:rPr>
          <w:rFonts w:eastAsia="SimSun"/>
        </w:rPr>
        <w:t>przykrycie wysianych nasion</w:t>
      </w:r>
    </w:p>
    <w:p w14:paraId="238FB957" w14:textId="77777777" w:rsidR="00BA2B51" w:rsidRPr="00BA2B51" w:rsidRDefault="00BA2B51" w:rsidP="00BA2B51">
      <w:pPr>
        <w:rPr>
          <w:rFonts w:eastAsia="SimSun"/>
        </w:rPr>
      </w:pPr>
      <w:r w:rsidRPr="00BA2B51">
        <w:rPr>
          <w:rFonts w:eastAsia="SimSun"/>
        </w:rPr>
        <w:t>ułożenie obsianych kaset na palety produkcyjne i oznaczenie etykietą imienną obsianych palet,</w:t>
      </w:r>
    </w:p>
    <w:p w14:paraId="5BC610A7" w14:textId="77777777" w:rsidR="00BA2B51" w:rsidRPr="00BA2B51" w:rsidRDefault="00BA2B51" w:rsidP="00BA2B51">
      <w:r w:rsidRPr="00BA2B51">
        <w:rPr>
          <w:rFonts w:eastAsia="SimSun"/>
        </w:rPr>
        <w:t>uprzątnięcie stanowiska pracy na koniec dnia roboczego.</w:t>
      </w:r>
    </w:p>
    <w:p w14:paraId="5879AC89" w14:textId="77777777" w:rsidR="00BA2B51" w:rsidRPr="00BA2B51" w:rsidRDefault="00BA2B51" w:rsidP="00BA2B51">
      <w:pPr>
        <w:rPr>
          <w:rFonts w:eastAsia="SimSun"/>
        </w:rPr>
      </w:pPr>
    </w:p>
    <w:p w14:paraId="4EDCE3C1" w14:textId="77777777" w:rsidR="00BA2B51" w:rsidRPr="00BA2B51" w:rsidRDefault="00BA2B51" w:rsidP="00BA2B51">
      <w:r w:rsidRPr="00BA2B51">
        <w:rPr>
          <w:rFonts w:eastAsia="SimSun"/>
        </w:rPr>
        <w:t>Uwagi:</w:t>
      </w:r>
    </w:p>
    <w:p w14:paraId="0B1A30BE" w14:textId="77777777" w:rsidR="00BA2B51" w:rsidRPr="00BA2B51" w:rsidRDefault="00BA2B51" w:rsidP="00BA2B51">
      <w:r w:rsidRPr="00BA2B51">
        <w:rPr>
          <w:rFonts w:eastAsia="SimSun"/>
        </w:rPr>
        <w:t>urządzenia i materiały niezbędne do siewu zapewnia Zamawiający.</w:t>
      </w:r>
    </w:p>
    <w:p w14:paraId="06CCA365" w14:textId="77777777" w:rsidR="00BA2B51" w:rsidRPr="00BA2B51" w:rsidRDefault="00BA2B51" w:rsidP="00BA2B51">
      <w:pPr>
        <w:rPr>
          <w:rFonts w:eastAsia="SimSun"/>
        </w:rPr>
      </w:pPr>
    </w:p>
    <w:p w14:paraId="73A52045" w14:textId="77777777" w:rsidR="00BA2B51" w:rsidRPr="00BA2B51" w:rsidRDefault="00BA2B51" w:rsidP="00BA2B51">
      <w:pPr>
        <w:rPr>
          <w:rFonts w:eastAsia="SimSun"/>
        </w:rPr>
      </w:pPr>
      <w:r w:rsidRPr="00BA2B51">
        <w:rPr>
          <w:rFonts w:eastAsia="SimSun"/>
        </w:rPr>
        <w:t>Procedura odbioru:</w:t>
      </w:r>
    </w:p>
    <w:p w14:paraId="20D3FB51" w14:textId="77777777" w:rsidR="00BA2B51" w:rsidRPr="00BA2B51" w:rsidRDefault="00BA2B51" w:rsidP="00BA2B51">
      <w:r w:rsidRPr="00BA2B51">
        <w:t xml:space="preserve">jednostką miary stosowaną do rozliczenia między Zamawiającym a Wykonawcą jest wysiane 1000 szt. cel </w:t>
      </w:r>
    </w:p>
    <w:p w14:paraId="7F5D1CD3" w14:textId="77777777" w:rsidR="00BA2B51" w:rsidRPr="00BA2B51" w:rsidRDefault="00BA2B51" w:rsidP="00BA2B51">
      <w:r w:rsidRPr="00BA2B51">
        <w:t>odbiór prac nastąpi poprzez sprawdzenie prawidłowości i jakości wykonania prac z opisem czynności i zleceniem oraz poprzez określenie ilości wykonanych jednostek poprzez ich policzenie (rozliczenie z dokładnością do dwóch miejsc po przecinku).</w:t>
      </w:r>
    </w:p>
    <w:p w14:paraId="3227D904" w14:textId="77777777" w:rsidR="00BA2B51" w:rsidRPr="00BA2B51" w:rsidRDefault="00BA2B51" w:rsidP="00BA2B51">
      <w:r w:rsidRPr="00BA2B51">
        <w:t xml:space="preserve">1.2 </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2CA0A4D4" w14:textId="77777777" w:rsidTr="00987E3E">
        <w:trPr>
          <w:trHeight w:val="960"/>
          <w:tblHeader/>
          <w:jc w:val="center"/>
        </w:trPr>
        <w:tc>
          <w:tcPr>
            <w:tcW w:w="650" w:type="dxa"/>
            <w:shd w:val="clear" w:color="auto" w:fill="auto"/>
            <w:tcMar>
              <w:top w:w="0" w:type="dxa"/>
              <w:left w:w="108" w:type="dxa"/>
              <w:bottom w:w="0" w:type="dxa"/>
              <w:right w:w="108" w:type="dxa"/>
            </w:tcMar>
            <w:vAlign w:val="center"/>
          </w:tcPr>
          <w:p w14:paraId="3DBD4CCA" w14:textId="77777777" w:rsidR="00BA2B51" w:rsidRPr="00BA2B51" w:rsidRDefault="00BA2B51" w:rsidP="00BA2B51">
            <w:r w:rsidRPr="00BA2B51">
              <w:t>Nr</w:t>
            </w:r>
          </w:p>
        </w:tc>
        <w:tc>
          <w:tcPr>
            <w:tcW w:w="1727" w:type="dxa"/>
            <w:shd w:val="clear" w:color="auto" w:fill="auto"/>
            <w:tcMar>
              <w:top w:w="0" w:type="dxa"/>
              <w:left w:w="108" w:type="dxa"/>
              <w:bottom w:w="0" w:type="dxa"/>
              <w:right w:w="108" w:type="dxa"/>
            </w:tcMar>
            <w:vAlign w:val="center"/>
          </w:tcPr>
          <w:p w14:paraId="2237AF29" w14:textId="77777777" w:rsidR="00BA2B51" w:rsidRPr="00BA2B51" w:rsidRDefault="00BA2B51" w:rsidP="00BA2B51">
            <w:r w:rsidRPr="00BA2B51">
              <w:t>Kod czynności do rozliczenia</w:t>
            </w:r>
          </w:p>
        </w:tc>
        <w:tc>
          <w:tcPr>
            <w:tcW w:w="1727" w:type="dxa"/>
            <w:shd w:val="clear" w:color="auto" w:fill="auto"/>
            <w:tcMar>
              <w:top w:w="0" w:type="dxa"/>
              <w:left w:w="108" w:type="dxa"/>
              <w:bottom w:w="0" w:type="dxa"/>
              <w:right w:w="108" w:type="dxa"/>
            </w:tcMar>
            <w:vAlign w:val="center"/>
          </w:tcPr>
          <w:p w14:paraId="4D478033" w14:textId="77777777" w:rsidR="00BA2B51" w:rsidRPr="00BA2B51" w:rsidRDefault="00BA2B51" w:rsidP="00BA2B51">
            <w:r w:rsidRPr="00BA2B51">
              <w:t>Kod czynn. / materiału do wyceny</w:t>
            </w:r>
          </w:p>
        </w:tc>
        <w:tc>
          <w:tcPr>
            <w:tcW w:w="3819" w:type="dxa"/>
            <w:shd w:val="clear" w:color="auto" w:fill="auto"/>
            <w:tcMar>
              <w:top w:w="0" w:type="dxa"/>
              <w:left w:w="108" w:type="dxa"/>
              <w:bottom w:w="0" w:type="dxa"/>
              <w:right w:w="108" w:type="dxa"/>
            </w:tcMar>
            <w:vAlign w:val="center"/>
          </w:tcPr>
          <w:p w14:paraId="4B0E093B" w14:textId="77777777" w:rsidR="00BA2B51" w:rsidRPr="00BA2B51" w:rsidRDefault="00BA2B51" w:rsidP="00BA2B51">
            <w:r w:rsidRPr="00BA2B51">
              <w:t>Opis kodu czynności</w:t>
            </w:r>
          </w:p>
        </w:tc>
        <w:tc>
          <w:tcPr>
            <w:tcW w:w="1422" w:type="dxa"/>
            <w:shd w:val="clear" w:color="auto" w:fill="auto"/>
            <w:tcMar>
              <w:top w:w="0" w:type="dxa"/>
              <w:left w:w="108" w:type="dxa"/>
              <w:bottom w:w="0" w:type="dxa"/>
              <w:right w:w="108" w:type="dxa"/>
            </w:tcMar>
            <w:vAlign w:val="center"/>
          </w:tcPr>
          <w:p w14:paraId="7484FB11" w14:textId="77777777" w:rsidR="00BA2B51" w:rsidRPr="00BA2B51" w:rsidRDefault="00BA2B51" w:rsidP="00BA2B51">
            <w:r w:rsidRPr="00BA2B51">
              <w:t>Jednostka miary</w:t>
            </w:r>
          </w:p>
        </w:tc>
      </w:tr>
      <w:tr w:rsidR="00BA2B51" w:rsidRPr="00BA2B51" w14:paraId="1E8FBC0B" w14:textId="77777777" w:rsidTr="00987E3E">
        <w:trPr>
          <w:cantSplit/>
          <w:trHeight w:val="625"/>
          <w:jc w:val="center"/>
        </w:trPr>
        <w:tc>
          <w:tcPr>
            <w:tcW w:w="650" w:type="dxa"/>
            <w:shd w:val="clear" w:color="auto" w:fill="auto"/>
            <w:tcMar>
              <w:top w:w="0" w:type="dxa"/>
              <w:left w:w="108" w:type="dxa"/>
              <w:bottom w:w="0" w:type="dxa"/>
              <w:right w:w="108" w:type="dxa"/>
            </w:tcMar>
            <w:vAlign w:val="center"/>
          </w:tcPr>
          <w:p w14:paraId="29E010FD" w14:textId="77777777" w:rsidR="00BA2B51" w:rsidRPr="00BA2B51" w:rsidRDefault="00BA2B51" w:rsidP="00BA2B51">
            <w:pPr>
              <w:rPr>
                <w:rFonts w:eastAsia="Calibri"/>
              </w:rPr>
            </w:pPr>
            <w:r w:rsidRPr="00BA2B51">
              <w:rPr>
                <w:rFonts w:eastAsia="Calibri"/>
              </w:rPr>
              <w:t>410</w:t>
            </w:r>
          </w:p>
        </w:tc>
        <w:tc>
          <w:tcPr>
            <w:tcW w:w="1727" w:type="dxa"/>
            <w:tcMar>
              <w:top w:w="0" w:type="dxa"/>
              <w:left w:w="108" w:type="dxa"/>
              <w:bottom w:w="0" w:type="dxa"/>
              <w:right w:w="108" w:type="dxa"/>
            </w:tcMar>
            <w:vAlign w:val="center"/>
          </w:tcPr>
          <w:p w14:paraId="13F887B0" w14:textId="77777777" w:rsidR="00BA2B51" w:rsidRPr="00BA2B51" w:rsidRDefault="00BA2B51" w:rsidP="00BA2B51">
            <w:r w:rsidRPr="00BA2B51">
              <w:t xml:space="preserve">SIEW-KON </w:t>
            </w:r>
          </w:p>
        </w:tc>
        <w:tc>
          <w:tcPr>
            <w:tcW w:w="1727" w:type="dxa"/>
            <w:shd w:val="clear" w:color="auto" w:fill="auto"/>
            <w:tcMar>
              <w:top w:w="0" w:type="dxa"/>
              <w:left w:w="108" w:type="dxa"/>
              <w:bottom w:w="0" w:type="dxa"/>
              <w:right w:w="108" w:type="dxa"/>
            </w:tcMar>
            <w:vAlign w:val="center"/>
          </w:tcPr>
          <w:p w14:paraId="407A333E" w14:textId="77777777" w:rsidR="00BA2B51" w:rsidRPr="00BA2B51" w:rsidRDefault="00BA2B51" w:rsidP="00BA2B51">
            <w:r w:rsidRPr="00BA2B51">
              <w:t xml:space="preserve">SIEW-KON </w:t>
            </w:r>
          </w:p>
        </w:tc>
        <w:tc>
          <w:tcPr>
            <w:tcW w:w="3819" w:type="dxa"/>
            <w:shd w:val="clear" w:color="auto" w:fill="auto"/>
            <w:tcMar>
              <w:top w:w="0" w:type="dxa"/>
              <w:left w:w="108" w:type="dxa"/>
              <w:bottom w:w="0" w:type="dxa"/>
              <w:right w:w="108" w:type="dxa"/>
            </w:tcMar>
            <w:vAlign w:val="center"/>
          </w:tcPr>
          <w:p w14:paraId="2B0CB63B" w14:textId="77777777" w:rsidR="00BA2B51" w:rsidRPr="00BA2B51" w:rsidRDefault="00BA2B51" w:rsidP="00BA2B51">
            <w:r w:rsidRPr="00BA2B51">
              <w:t>Siew mechaniczny So, Św, Md siewnikiem krokowym.</w:t>
            </w:r>
          </w:p>
        </w:tc>
        <w:tc>
          <w:tcPr>
            <w:tcW w:w="1422" w:type="dxa"/>
            <w:shd w:val="clear" w:color="auto" w:fill="auto"/>
            <w:tcMar>
              <w:top w:w="0" w:type="dxa"/>
              <w:left w:w="108" w:type="dxa"/>
              <w:bottom w:w="0" w:type="dxa"/>
              <w:right w:w="108" w:type="dxa"/>
            </w:tcMar>
            <w:vAlign w:val="center"/>
          </w:tcPr>
          <w:p w14:paraId="21B7ADB5" w14:textId="77777777" w:rsidR="00BA2B51" w:rsidRPr="00BA2B51" w:rsidRDefault="00BA2B51" w:rsidP="00BA2B51">
            <w:r w:rsidRPr="00BA2B51">
              <w:t>TSZT</w:t>
            </w:r>
          </w:p>
        </w:tc>
      </w:tr>
    </w:tbl>
    <w:p w14:paraId="0B2DA9D2" w14:textId="77777777" w:rsidR="00BA2B51" w:rsidRPr="00BA2B51" w:rsidRDefault="00BA2B51" w:rsidP="00BA2B51"/>
    <w:p w14:paraId="71D89D20" w14:textId="77777777" w:rsidR="00BA2B51" w:rsidRPr="00BA2B51" w:rsidRDefault="00BA2B51" w:rsidP="00BA2B51">
      <w:r w:rsidRPr="00BA2B51">
        <w:t>Standard technologii prac obejmuje:</w:t>
      </w:r>
    </w:p>
    <w:p w14:paraId="1E10CB8A" w14:textId="77777777" w:rsidR="00BA2B51" w:rsidRPr="00BA2B51" w:rsidRDefault="00BA2B51" w:rsidP="00BA2B51">
      <w:pPr>
        <w:rPr>
          <w:rFonts w:eastAsia="SimSun"/>
        </w:rPr>
      </w:pPr>
      <w:r w:rsidRPr="00BA2B51">
        <w:rPr>
          <w:rFonts w:eastAsia="SimSun"/>
        </w:rPr>
        <w:t>rozdrobnienie grzybni,</w:t>
      </w:r>
    </w:p>
    <w:p w14:paraId="055D2ACD" w14:textId="77777777" w:rsidR="00BA2B51" w:rsidRPr="00BA2B51" w:rsidRDefault="00BA2B51" w:rsidP="00BA2B51">
      <w:pPr>
        <w:rPr>
          <w:rFonts w:eastAsia="SimSun"/>
        </w:rPr>
      </w:pPr>
      <w:r w:rsidRPr="00BA2B51">
        <w:rPr>
          <w:rFonts w:eastAsia="SimSun"/>
        </w:rPr>
        <w:t>napełnienie kontenerów substratem (z uprzednim dodaniem komponentów) z wykorzystaniem linii siewu,</w:t>
      </w:r>
    </w:p>
    <w:p w14:paraId="623FC0C1" w14:textId="77777777" w:rsidR="00BA2B51" w:rsidRPr="00BA2B51" w:rsidRDefault="00BA2B51" w:rsidP="00BA2B51">
      <w:pPr>
        <w:rPr>
          <w:rFonts w:eastAsia="SimSun"/>
        </w:rPr>
      </w:pPr>
      <w:r w:rsidRPr="00BA2B51">
        <w:rPr>
          <w:rFonts w:eastAsia="SimSun"/>
        </w:rPr>
        <w:t>ustawianie i korekta ustawień podstawowych parametrów pracy linii technologicznej i siewnika oraz stały nadzór nad pracą siewnika i innych elementów linii,</w:t>
      </w:r>
    </w:p>
    <w:p w14:paraId="42D2947D" w14:textId="77777777" w:rsidR="00BA2B51" w:rsidRPr="00BA2B51" w:rsidRDefault="00BA2B51" w:rsidP="00BA2B51">
      <w:pPr>
        <w:rPr>
          <w:rFonts w:eastAsia="SimSun"/>
        </w:rPr>
      </w:pPr>
      <w:r w:rsidRPr="00BA2B51">
        <w:rPr>
          <w:rFonts w:eastAsia="SimSun"/>
        </w:rPr>
        <w:t>ułożenie obsianych kaset na palety produkcyjne i oznaczenie etykietą imienną obsianych palet,</w:t>
      </w:r>
    </w:p>
    <w:p w14:paraId="23975A3A" w14:textId="77777777" w:rsidR="00BA2B51" w:rsidRPr="00BA2B51" w:rsidRDefault="00BA2B51" w:rsidP="00BA2B51">
      <w:r w:rsidRPr="00BA2B51">
        <w:rPr>
          <w:rFonts w:eastAsia="SimSun"/>
        </w:rPr>
        <w:t>uprzątnięcie stanowiska pracy na koniec dnia roboczego</w:t>
      </w:r>
    </w:p>
    <w:p w14:paraId="006D1C3F" w14:textId="77777777" w:rsidR="00BA2B51" w:rsidRPr="00BA2B51" w:rsidRDefault="00BA2B51" w:rsidP="00BA2B51">
      <w:pPr>
        <w:rPr>
          <w:rFonts w:eastAsia="SimSun"/>
        </w:rPr>
      </w:pPr>
    </w:p>
    <w:p w14:paraId="74E140B3" w14:textId="77777777" w:rsidR="00BA2B51" w:rsidRPr="00BA2B51" w:rsidRDefault="00BA2B51" w:rsidP="00BA2B51">
      <w:r w:rsidRPr="00BA2B51">
        <w:rPr>
          <w:rFonts w:eastAsia="SimSun"/>
        </w:rPr>
        <w:t>Uwagi:</w:t>
      </w:r>
    </w:p>
    <w:p w14:paraId="007C0C7E" w14:textId="77777777" w:rsidR="00BA2B51" w:rsidRPr="00BA2B51" w:rsidRDefault="00BA2B51" w:rsidP="00BA2B51">
      <w:r w:rsidRPr="00BA2B51">
        <w:rPr>
          <w:rFonts w:eastAsia="SimSun"/>
        </w:rPr>
        <w:t>urządzenia i materiały</w:t>
      </w:r>
      <w:r w:rsidRPr="00BA2B51">
        <w:t xml:space="preserve"> </w:t>
      </w:r>
      <w:r w:rsidRPr="00BA2B51">
        <w:rPr>
          <w:rFonts w:eastAsia="SimSun"/>
        </w:rPr>
        <w:t>niezbędne do siewu zapewnia Zamawiający.</w:t>
      </w:r>
    </w:p>
    <w:p w14:paraId="31F7E75C" w14:textId="77777777" w:rsidR="00BA2B51" w:rsidRPr="00BA2B51" w:rsidRDefault="00BA2B51" w:rsidP="00BA2B51">
      <w:pPr>
        <w:rPr>
          <w:rFonts w:eastAsia="SimSun"/>
        </w:rPr>
      </w:pPr>
    </w:p>
    <w:p w14:paraId="0E7386FF" w14:textId="77777777" w:rsidR="00BA2B51" w:rsidRPr="00BA2B51" w:rsidRDefault="00BA2B51" w:rsidP="00BA2B51">
      <w:pPr>
        <w:rPr>
          <w:rFonts w:eastAsia="SimSun"/>
        </w:rPr>
      </w:pPr>
    </w:p>
    <w:p w14:paraId="010EAA10" w14:textId="77777777" w:rsidR="00BA2B51" w:rsidRPr="00BA2B51" w:rsidRDefault="00BA2B51" w:rsidP="00BA2B51">
      <w:r w:rsidRPr="00BA2B51">
        <w:rPr>
          <w:rFonts w:eastAsia="SimSun"/>
        </w:rPr>
        <w:lastRenderedPageBreak/>
        <w:t>Procedura odbioru:</w:t>
      </w:r>
    </w:p>
    <w:p w14:paraId="2A9ED33C" w14:textId="77777777" w:rsidR="00BA2B51" w:rsidRPr="00BA2B51" w:rsidRDefault="00BA2B51" w:rsidP="00BA2B51">
      <w:r w:rsidRPr="00BA2B51">
        <w:t>jednostką miary stosowaną do rozliczenia między Zamawiającym a Wykonawcą jest wysiane 1000 szt. cel.</w:t>
      </w:r>
    </w:p>
    <w:p w14:paraId="2A1A7576" w14:textId="77777777" w:rsidR="00BA2B51" w:rsidRPr="00BA2B51" w:rsidRDefault="00BA2B51" w:rsidP="00BA2B51">
      <w:r w:rsidRPr="00BA2B51">
        <w:rPr>
          <w:rFonts w:eastAsia="SimSun"/>
        </w:rPr>
        <w:t xml:space="preserve">odbiór prac nastąpi poprzez sprawdzenie prawidłowości i jakości wykonania prac z opisem czynności i zleceniem oraz poprzez określenie ilości wykonanych jednostek poprzez ich policzenie </w:t>
      </w:r>
      <w:r w:rsidRPr="00BA2B51">
        <w:t>(rozliczenie z dokładnością do dwóch miejsc po przecinku).</w:t>
      </w:r>
    </w:p>
    <w:p w14:paraId="5418F03B" w14:textId="77777777" w:rsidR="00BA2B51" w:rsidRPr="00BA2B51" w:rsidRDefault="00BA2B51" w:rsidP="00BA2B51">
      <w:pPr>
        <w:rPr>
          <w:rFonts w:eastAsia="SimSun"/>
        </w:rPr>
      </w:pPr>
      <w:r w:rsidRPr="00BA2B51">
        <w:rPr>
          <w:rFonts w:eastAsia="SimSun"/>
        </w:rPr>
        <w:t>1.3</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09A1D669" w14:textId="77777777" w:rsidTr="00987E3E">
        <w:trPr>
          <w:trHeight w:val="960"/>
          <w:tblHeader/>
          <w:jc w:val="center"/>
        </w:trPr>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4E265" w14:textId="77777777" w:rsidR="00BA2B51" w:rsidRPr="00BA2B51" w:rsidRDefault="00BA2B51" w:rsidP="00BA2B51">
            <w:r w:rsidRPr="00BA2B51">
              <w:t>Nr</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E2A2A" w14:textId="77777777" w:rsidR="00BA2B51" w:rsidRPr="00BA2B51" w:rsidRDefault="00BA2B51" w:rsidP="00BA2B51">
            <w:r w:rsidRPr="00BA2B51">
              <w:t>Kod czynności do rozliczenia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44F32" w14:textId="77777777" w:rsidR="00BA2B51" w:rsidRPr="00BA2B51" w:rsidRDefault="00BA2B51" w:rsidP="00BA2B51">
            <w:r w:rsidRPr="00BA2B51">
              <w:t>Kod czynn. / materiału do wyceny</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F0503" w14:textId="77777777" w:rsidR="00BA2B51" w:rsidRPr="00BA2B51" w:rsidRDefault="00BA2B51" w:rsidP="00BA2B51">
            <w:r w:rsidRPr="00BA2B51">
              <w:t>Opis kodu czynności</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00163" w14:textId="77777777" w:rsidR="00BA2B51" w:rsidRPr="00BA2B51" w:rsidRDefault="00BA2B51" w:rsidP="00BA2B51">
            <w:r w:rsidRPr="00BA2B51">
              <w:t>Jednostka miary</w:t>
            </w:r>
          </w:p>
        </w:tc>
      </w:tr>
      <w:tr w:rsidR="00BA2B51" w:rsidRPr="00BA2B51" w14:paraId="3494F869" w14:textId="77777777" w:rsidTr="00987E3E">
        <w:trPr>
          <w:cantSplit/>
          <w:trHeight w:val="625"/>
          <w:jc w:val="center"/>
        </w:trPr>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AB2A67" w14:textId="77777777" w:rsidR="00BA2B51" w:rsidRPr="00BA2B51" w:rsidRDefault="00BA2B51" w:rsidP="00BA2B51">
            <w:pPr>
              <w:rPr>
                <w:rFonts w:eastAsia="Calibri"/>
              </w:rPr>
            </w:pPr>
            <w:r w:rsidRPr="00BA2B51">
              <w:rPr>
                <w:rFonts w:eastAsia="Calibri"/>
              </w:rPr>
              <w:t>411</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67AFD" w14:textId="77777777" w:rsidR="00BA2B51" w:rsidRPr="00BA2B51" w:rsidRDefault="00BA2B51" w:rsidP="00BA2B51">
            <w:r w:rsidRPr="00BA2B51">
              <w:t>SR-IN</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914BC" w14:textId="77777777" w:rsidR="00BA2B51" w:rsidRPr="00BA2B51" w:rsidRDefault="00BA2B51" w:rsidP="00BA2B51">
            <w:r w:rsidRPr="00BA2B51">
              <w:t>SR IN&lt;400</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D6A21" w14:textId="77777777" w:rsidR="00BA2B51" w:rsidRPr="00BA2B51" w:rsidRDefault="00BA2B51" w:rsidP="00BA2B51">
            <w:r w:rsidRPr="00BA2B51">
              <w:t>Ręczny siew  nasion lipy, grabu i innych gatunków po 2-4 szt. do kontenerów o zagęszczeniu cel do 400 sztuk na 1 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D5B51" w14:textId="77777777" w:rsidR="00BA2B51" w:rsidRPr="00BA2B51" w:rsidRDefault="00BA2B51" w:rsidP="00BA2B51">
            <w:r w:rsidRPr="00BA2B51">
              <w:t>TSZT</w:t>
            </w:r>
          </w:p>
        </w:tc>
      </w:tr>
      <w:tr w:rsidR="00BA2B51" w:rsidRPr="00BA2B51" w14:paraId="7D77FBD8" w14:textId="77777777" w:rsidTr="00987E3E">
        <w:trPr>
          <w:cantSplit/>
          <w:trHeight w:val="625"/>
          <w:jc w:val="center"/>
        </w:trPr>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0AA0A5" w14:textId="77777777" w:rsidR="00BA2B51" w:rsidRPr="00BA2B51" w:rsidRDefault="00BA2B51" w:rsidP="00BA2B51">
            <w:pPr>
              <w:rPr>
                <w:rFonts w:eastAsia="Calibri"/>
              </w:rPr>
            </w:pPr>
            <w:r w:rsidRPr="00BA2B51">
              <w:rPr>
                <w:rFonts w:eastAsia="Calibri"/>
              </w:rPr>
              <w:t>412</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1C53C" w14:textId="77777777" w:rsidR="00BA2B51" w:rsidRPr="00BA2B51" w:rsidRDefault="00BA2B51" w:rsidP="00BA2B51">
            <w:r w:rsidRPr="00BA2B51">
              <w:t>SR-SK</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89332" w14:textId="77777777" w:rsidR="00BA2B51" w:rsidRPr="00BA2B51" w:rsidRDefault="00BA2B51" w:rsidP="00BA2B51">
            <w:r w:rsidRPr="00BA2B51">
              <w:t>SR SK&lt;400</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3BD81" w14:textId="77777777" w:rsidR="00BA2B51" w:rsidRPr="00BA2B51" w:rsidRDefault="00BA2B51" w:rsidP="00BA2B51">
            <w:r w:rsidRPr="00BA2B51">
              <w:t>Ręczny wysiew skrzydlaków po 1-3szt  do kontenerów o zagęszczeniu cel do 400 szt./m2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9DDA0" w14:textId="77777777" w:rsidR="00BA2B51" w:rsidRPr="00BA2B51" w:rsidRDefault="00BA2B51" w:rsidP="00BA2B51">
            <w:r w:rsidRPr="00BA2B51">
              <w:t>TSZT</w:t>
            </w:r>
          </w:p>
        </w:tc>
      </w:tr>
    </w:tbl>
    <w:p w14:paraId="7F057A90" w14:textId="77777777" w:rsidR="00BA2B51" w:rsidRPr="00BA2B51" w:rsidRDefault="00BA2B51" w:rsidP="00BA2B51"/>
    <w:p w14:paraId="103BD223" w14:textId="77777777" w:rsidR="00BA2B51" w:rsidRPr="00BA2B51" w:rsidRDefault="00BA2B51" w:rsidP="00BA2B51">
      <w:r w:rsidRPr="00BA2B51">
        <w:t>Standard technologii prac obejmuje:</w:t>
      </w:r>
    </w:p>
    <w:p w14:paraId="61F94AE0" w14:textId="77777777" w:rsidR="00BA2B51" w:rsidRPr="00BA2B51" w:rsidRDefault="00BA2B51" w:rsidP="00BA2B51">
      <w:pPr>
        <w:rPr>
          <w:rFonts w:eastAsia="SimSun"/>
        </w:rPr>
      </w:pPr>
      <w:r w:rsidRPr="00BA2B51">
        <w:rPr>
          <w:rFonts w:eastAsia="SimSun"/>
        </w:rPr>
        <w:t>napełnienie kontenerów substratem (z uprzednim dodaniem komponentów) z wykorzystaniem linii siewu</w:t>
      </w:r>
    </w:p>
    <w:p w14:paraId="33BA5C20" w14:textId="77777777" w:rsidR="00BA2B51" w:rsidRPr="00BA2B51" w:rsidRDefault="00BA2B51" w:rsidP="00BA2B51">
      <w:pPr>
        <w:rPr>
          <w:rFonts w:eastAsia="SimSun"/>
        </w:rPr>
      </w:pPr>
      <w:r w:rsidRPr="00BA2B51">
        <w:rPr>
          <w:rFonts w:eastAsia="SimSun"/>
        </w:rPr>
        <w:t>doniesienie nasion do miejsca siewu</w:t>
      </w:r>
    </w:p>
    <w:p w14:paraId="0F6D0EEB" w14:textId="77777777" w:rsidR="00BA2B51" w:rsidRPr="00BA2B51" w:rsidRDefault="00BA2B51" w:rsidP="00BA2B51">
      <w:pPr>
        <w:rPr>
          <w:rFonts w:eastAsia="SimSun"/>
        </w:rPr>
      </w:pPr>
      <w:r w:rsidRPr="00BA2B51">
        <w:rPr>
          <w:rFonts w:eastAsia="SimSun"/>
        </w:rPr>
        <w:t>kontrolę stanu kiełka</w:t>
      </w:r>
    </w:p>
    <w:p w14:paraId="65E2184C" w14:textId="77777777" w:rsidR="00BA2B51" w:rsidRPr="00BA2B51" w:rsidRDefault="00BA2B51" w:rsidP="00BA2B51">
      <w:pPr>
        <w:rPr>
          <w:rFonts w:eastAsia="SimSun"/>
        </w:rPr>
      </w:pPr>
      <w:r w:rsidRPr="00BA2B51">
        <w:rPr>
          <w:rFonts w:eastAsia="SimSun"/>
        </w:rPr>
        <w:t>ręczny siew nasion do napełnionych cel kontenera</w:t>
      </w:r>
    </w:p>
    <w:p w14:paraId="2DCB0E07" w14:textId="77777777" w:rsidR="00BA2B51" w:rsidRPr="00BA2B51" w:rsidRDefault="00BA2B51" w:rsidP="00BA2B51">
      <w:pPr>
        <w:rPr>
          <w:rFonts w:eastAsia="SimSun"/>
        </w:rPr>
      </w:pPr>
      <w:r w:rsidRPr="00BA2B51">
        <w:rPr>
          <w:rFonts w:eastAsia="SimSun"/>
        </w:rPr>
        <w:t>przykrycie wysianych nasion</w:t>
      </w:r>
    </w:p>
    <w:p w14:paraId="61E5E407" w14:textId="77777777" w:rsidR="00BA2B51" w:rsidRPr="00BA2B51" w:rsidRDefault="00BA2B51" w:rsidP="00BA2B51">
      <w:pPr>
        <w:rPr>
          <w:rFonts w:eastAsia="SimSun"/>
        </w:rPr>
      </w:pPr>
      <w:r w:rsidRPr="00BA2B51">
        <w:rPr>
          <w:rFonts w:eastAsia="SimSun"/>
        </w:rPr>
        <w:t>ułożenie obsianych kaset na palety produkcyjne i oznaczenie etykietą imienną obsianych palet,</w:t>
      </w:r>
    </w:p>
    <w:p w14:paraId="4B69D74E" w14:textId="77777777" w:rsidR="00BA2B51" w:rsidRPr="00BA2B51" w:rsidRDefault="00BA2B51" w:rsidP="00BA2B51">
      <w:r w:rsidRPr="00BA2B51">
        <w:rPr>
          <w:rFonts w:eastAsia="SimSun"/>
        </w:rPr>
        <w:t xml:space="preserve">uprzątnięcie stanowiska pracy na koniec dnia roboczego </w:t>
      </w:r>
    </w:p>
    <w:p w14:paraId="3675A15B" w14:textId="77777777" w:rsidR="00BA2B51" w:rsidRPr="00BA2B51" w:rsidRDefault="00BA2B51" w:rsidP="00BA2B51"/>
    <w:p w14:paraId="59BBE79D" w14:textId="77777777" w:rsidR="00BA2B51" w:rsidRPr="00BA2B51" w:rsidRDefault="00BA2B51" w:rsidP="00BA2B51">
      <w:r w:rsidRPr="00BA2B51">
        <w:rPr>
          <w:rFonts w:eastAsia="SimSun"/>
        </w:rPr>
        <w:t>Uwagi:</w:t>
      </w:r>
    </w:p>
    <w:p w14:paraId="18B15DC9" w14:textId="77777777" w:rsidR="00BA2B51" w:rsidRPr="00BA2B51" w:rsidRDefault="00BA2B51" w:rsidP="00BA2B51">
      <w:r w:rsidRPr="00BA2B51">
        <w:rPr>
          <w:rFonts w:eastAsia="SimSun"/>
        </w:rPr>
        <w:t>urządzenia i materiały niezbędne do siewu zapewnia Zamawiający.</w:t>
      </w:r>
    </w:p>
    <w:p w14:paraId="6767A323" w14:textId="77777777" w:rsidR="00BA2B51" w:rsidRPr="00BA2B51" w:rsidRDefault="00BA2B51" w:rsidP="00BA2B51">
      <w:pPr>
        <w:rPr>
          <w:rFonts w:eastAsia="SimSun"/>
        </w:rPr>
      </w:pPr>
    </w:p>
    <w:p w14:paraId="0DEA5B9F" w14:textId="77777777" w:rsidR="00BA2B51" w:rsidRPr="00BA2B51" w:rsidRDefault="00BA2B51" w:rsidP="00BA2B51">
      <w:pPr>
        <w:rPr>
          <w:rFonts w:eastAsia="SimSun"/>
        </w:rPr>
      </w:pPr>
      <w:r w:rsidRPr="00BA2B51">
        <w:rPr>
          <w:rFonts w:eastAsia="SimSun"/>
        </w:rPr>
        <w:t>Procedura odbioru:</w:t>
      </w:r>
    </w:p>
    <w:p w14:paraId="72C9976F" w14:textId="77777777" w:rsidR="00BA2B51" w:rsidRPr="00BA2B51" w:rsidRDefault="00BA2B51" w:rsidP="00BA2B51">
      <w:r w:rsidRPr="00BA2B51">
        <w:t>jednostką miary stosowaną do rozliczenia między Zamawiającym a Wykonawcą jest wysiane 1000 szt. cel.</w:t>
      </w:r>
    </w:p>
    <w:p w14:paraId="3AC371C3" w14:textId="77777777" w:rsidR="00BA2B51" w:rsidRPr="00BA2B51" w:rsidRDefault="00BA2B51" w:rsidP="00BA2B51">
      <w:r w:rsidRPr="00BA2B51">
        <w:rPr>
          <w:rFonts w:eastAsia="SimSun"/>
        </w:rPr>
        <w:t>odbiór prac nastąpi poprzez sprawdzenie prawidłowości i jakości wykonania prac z opisem czynności i zleceniem oraz poprzez określenie ilości wykonanych jednostek poprzez ich policzenie (rozliczenie z dokładnością do dwóch miejsc po przecinku).</w:t>
      </w:r>
    </w:p>
    <w:p w14:paraId="76F02A2A" w14:textId="77777777" w:rsidR="00BA2B51" w:rsidRPr="00BA2B51" w:rsidRDefault="00BA2B51" w:rsidP="00BA2B51">
      <w:pPr>
        <w:rPr>
          <w:rFonts w:eastAsia="SimSun"/>
        </w:rPr>
      </w:pPr>
      <w:r w:rsidRPr="00BA2B51">
        <w:rPr>
          <w:rFonts w:eastAsia="SimSun"/>
        </w:rPr>
        <w:t>1.4</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605094E0" w14:textId="77777777" w:rsidTr="00987E3E">
        <w:trPr>
          <w:trHeight w:val="960"/>
          <w:tblHeader/>
          <w:jc w:val="center"/>
        </w:trPr>
        <w:tc>
          <w:tcPr>
            <w:tcW w:w="65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8E95C6" w14:textId="77777777" w:rsidR="00BA2B51" w:rsidRPr="00BA2B51" w:rsidRDefault="00BA2B51" w:rsidP="00BA2B51">
            <w:r w:rsidRPr="00BA2B51">
              <w:t>Nr</w:t>
            </w:r>
          </w:p>
        </w:tc>
        <w:tc>
          <w:tcPr>
            <w:tcW w:w="172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714CB55" w14:textId="77777777" w:rsidR="00BA2B51" w:rsidRPr="00BA2B51" w:rsidRDefault="00BA2B51" w:rsidP="00BA2B51">
            <w:r w:rsidRPr="00BA2B51">
              <w:t>Kod czynności do rozliczenia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96634" w14:textId="77777777" w:rsidR="00BA2B51" w:rsidRPr="00BA2B51" w:rsidRDefault="00BA2B51" w:rsidP="00BA2B51">
            <w:r w:rsidRPr="00BA2B51">
              <w:t>Kod czynn. / materiału do wyceny</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2A910" w14:textId="77777777" w:rsidR="00BA2B51" w:rsidRPr="00BA2B51" w:rsidRDefault="00BA2B51" w:rsidP="00BA2B51">
            <w:r w:rsidRPr="00BA2B51">
              <w:t>Opis kodu czynności</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CB24B" w14:textId="77777777" w:rsidR="00BA2B51" w:rsidRPr="00BA2B51" w:rsidRDefault="00BA2B51" w:rsidP="00BA2B51">
            <w:r w:rsidRPr="00BA2B51">
              <w:t>Jednostka miary</w:t>
            </w:r>
          </w:p>
        </w:tc>
      </w:tr>
      <w:tr w:rsidR="00BA2B51" w:rsidRPr="00BA2B51" w14:paraId="3BBFBC0C" w14:textId="77777777" w:rsidTr="00987E3E">
        <w:trPr>
          <w:cantSplit/>
          <w:trHeight w:val="539"/>
          <w:jc w:val="center"/>
        </w:trPr>
        <w:tc>
          <w:tcPr>
            <w:tcW w:w="65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E6C46F8" w14:textId="77777777" w:rsidR="00BA2B51" w:rsidRPr="00BA2B51" w:rsidRDefault="00BA2B51" w:rsidP="00BA2B51">
            <w:pPr>
              <w:rPr>
                <w:rFonts w:eastAsia="Calibri"/>
              </w:rPr>
            </w:pPr>
            <w:r w:rsidRPr="00BA2B51">
              <w:rPr>
                <w:rFonts w:eastAsia="Calibri"/>
              </w:rPr>
              <w:t>413</w:t>
            </w:r>
          </w:p>
        </w:tc>
        <w:tc>
          <w:tcPr>
            <w:tcW w:w="172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AEB59A7" w14:textId="77777777" w:rsidR="00BA2B51" w:rsidRPr="00BA2B51" w:rsidRDefault="00BA2B51" w:rsidP="00BA2B51">
            <w:r w:rsidRPr="00BA2B51">
              <w:t>PIEL-KNT1</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B5965" w14:textId="77777777" w:rsidR="00BA2B51" w:rsidRPr="00BA2B51" w:rsidRDefault="00BA2B51" w:rsidP="00BA2B51">
            <w:r w:rsidRPr="00BA2B51">
              <w:t>PIEL-KNT1</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1701A" w14:textId="77777777" w:rsidR="00BA2B51" w:rsidRPr="00BA2B51" w:rsidRDefault="00BA2B51" w:rsidP="00BA2B51">
            <w:r w:rsidRPr="00BA2B51">
              <w:t>Pielenie chwastów w kontenerach o zagęszczeniu cel do 400 szt./m2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66B50" w14:textId="77777777" w:rsidR="00BA2B51" w:rsidRPr="00BA2B51" w:rsidRDefault="00BA2B51" w:rsidP="00BA2B51">
            <w:r w:rsidRPr="00BA2B51">
              <w:t>M2</w:t>
            </w:r>
          </w:p>
        </w:tc>
      </w:tr>
      <w:tr w:rsidR="00BA2B51" w:rsidRPr="00BA2B51" w14:paraId="47000879" w14:textId="77777777" w:rsidTr="00987E3E">
        <w:trPr>
          <w:cantSplit/>
          <w:trHeight w:val="625"/>
          <w:jc w:val="center"/>
        </w:trPr>
        <w:tc>
          <w:tcPr>
            <w:tcW w:w="65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DE5FC" w14:textId="77777777" w:rsidR="00BA2B51" w:rsidRPr="00BA2B51" w:rsidRDefault="00BA2B51" w:rsidP="00BA2B51">
            <w:pPr>
              <w:rPr>
                <w:rFonts w:eastAsia="Calibri"/>
              </w:rPr>
            </w:pPr>
            <w:r w:rsidRPr="00BA2B51">
              <w:rPr>
                <w:rFonts w:eastAsia="Calibri"/>
              </w:rPr>
              <w:t>414</w:t>
            </w:r>
          </w:p>
        </w:tc>
        <w:tc>
          <w:tcPr>
            <w:tcW w:w="172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CD547" w14:textId="77777777" w:rsidR="00BA2B51" w:rsidRPr="00BA2B51" w:rsidRDefault="00BA2B51" w:rsidP="00BA2B51">
            <w:r w:rsidRPr="00BA2B51">
              <w:t>PIEL-KNT2</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EF1BE" w14:textId="77777777" w:rsidR="00BA2B51" w:rsidRPr="00BA2B51" w:rsidRDefault="00BA2B51" w:rsidP="00BA2B51">
            <w:r w:rsidRPr="00BA2B51">
              <w:t>PIEL-KNT2</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CBD8D" w14:textId="77777777" w:rsidR="00BA2B51" w:rsidRPr="00BA2B51" w:rsidRDefault="00BA2B51" w:rsidP="00BA2B51">
            <w:r w:rsidRPr="00BA2B51">
              <w:t>Pielenie chwastów w kontenerach o zagęszczeniu cel ponad 400 szt./m2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306E2F" w14:textId="77777777" w:rsidR="00BA2B51" w:rsidRPr="00BA2B51" w:rsidRDefault="00BA2B51" w:rsidP="00BA2B51">
            <w:r w:rsidRPr="00BA2B51">
              <w:t>M2</w:t>
            </w:r>
          </w:p>
        </w:tc>
      </w:tr>
    </w:tbl>
    <w:p w14:paraId="6751DD0D" w14:textId="77777777" w:rsidR="00BA2B51" w:rsidRPr="00BA2B51" w:rsidRDefault="00BA2B51" w:rsidP="00BA2B51">
      <w:pPr>
        <w:rPr>
          <w:rFonts w:eastAsia="SimSun"/>
        </w:rPr>
      </w:pPr>
    </w:p>
    <w:p w14:paraId="4A9A266C" w14:textId="77777777" w:rsidR="00BA2B51" w:rsidRPr="00BA2B51" w:rsidRDefault="00BA2B51" w:rsidP="00BA2B51">
      <w:r w:rsidRPr="00BA2B51">
        <w:rPr>
          <w:rFonts w:eastAsia="SimSun"/>
        </w:rPr>
        <w:t>Standard technologii prac obejmuje:</w:t>
      </w:r>
    </w:p>
    <w:p w14:paraId="16C0C9E4" w14:textId="77777777" w:rsidR="00BA2B51" w:rsidRPr="00BA2B51" w:rsidRDefault="00BA2B51" w:rsidP="00BA2B51">
      <w:pPr>
        <w:rPr>
          <w:rFonts w:eastAsia="SimSun"/>
        </w:rPr>
      </w:pPr>
      <w:r w:rsidRPr="00BA2B51">
        <w:rPr>
          <w:rFonts w:eastAsia="SimSun"/>
        </w:rPr>
        <w:t>ręczne pielenie chwastów w kontenerach,</w:t>
      </w:r>
    </w:p>
    <w:p w14:paraId="7D0DDC55" w14:textId="77777777" w:rsidR="00BA2B51" w:rsidRPr="00BA2B51" w:rsidRDefault="00BA2B51" w:rsidP="00BA2B51">
      <w:pPr>
        <w:rPr>
          <w:rFonts w:eastAsia="SimSun"/>
        </w:rPr>
      </w:pPr>
      <w:r w:rsidRPr="00BA2B51">
        <w:rPr>
          <w:rFonts w:eastAsia="SimSun"/>
        </w:rPr>
        <w:t>- przenoszenie/przesuwanie kontenerów w celu dotarcia do wszystkich kontenerów</w:t>
      </w:r>
    </w:p>
    <w:p w14:paraId="17CAA50A" w14:textId="77777777" w:rsidR="00BA2B51" w:rsidRPr="00BA2B51" w:rsidRDefault="00BA2B51" w:rsidP="00BA2B51">
      <w:r w:rsidRPr="00BA2B51">
        <w:rPr>
          <w:rFonts w:eastAsia="SimSun"/>
        </w:rPr>
        <w:t>- wyniesienie odpadów w wyznaczone miejsce</w:t>
      </w:r>
    </w:p>
    <w:p w14:paraId="542A235C" w14:textId="77777777" w:rsidR="00BA2B51" w:rsidRPr="00BA2B51" w:rsidRDefault="00BA2B51" w:rsidP="00BA2B51">
      <w:r w:rsidRPr="00BA2B51">
        <w:rPr>
          <w:rFonts w:eastAsia="SimSun"/>
        </w:rPr>
        <w:t>uprzątnięcie stanowiska pracy na koniec dnia roboczego.</w:t>
      </w:r>
    </w:p>
    <w:p w14:paraId="6F9B5922" w14:textId="77777777" w:rsidR="00BA2B51" w:rsidRPr="00BA2B51" w:rsidRDefault="00BA2B51" w:rsidP="00BA2B51"/>
    <w:p w14:paraId="35B76FF4" w14:textId="77777777" w:rsidR="00BA2B51" w:rsidRPr="00BA2B51" w:rsidRDefault="00BA2B51" w:rsidP="00BA2B51"/>
    <w:p w14:paraId="594EAE31" w14:textId="77777777" w:rsidR="00BA2B51" w:rsidRPr="00BA2B51" w:rsidRDefault="00BA2B51" w:rsidP="00BA2B51">
      <w:r w:rsidRPr="00BA2B51">
        <w:t>Uwagi:</w:t>
      </w:r>
    </w:p>
    <w:p w14:paraId="3A7D83BD" w14:textId="77777777" w:rsidR="00BA2B51" w:rsidRPr="00BA2B51" w:rsidRDefault="00BA2B51" w:rsidP="00BA2B51">
      <w:pPr>
        <w:rPr>
          <w:rFonts w:eastAsia="Calibri"/>
        </w:rPr>
      </w:pPr>
      <w:r w:rsidRPr="00BA2B51">
        <w:rPr>
          <w:rFonts w:eastAsia="Calibri"/>
        </w:rPr>
        <w:t>Stawka wynagrodzenia za pielenie sadzonki kontenerowej będzie wyliczana przed wystawieniem zlecenia na podstawie procentowego pokrycia chwastów w celach.</w:t>
      </w:r>
    </w:p>
    <w:p w14:paraId="7C33BFC0" w14:textId="77777777" w:rsidR="00BA2B51" w:rsidRPr="00BA2B51" w:rsidRDefault="00BA2B51" w:rsidP="00BA2B51">
      <w:pPr>
        <w:rPr>
          <w:rFonts w:eastAsia="Calibri"/>
        </w:rPr>
      </w:pPr>
      <w:r w:rsidRPr="00BA2B51">
        <w:rPr>
          <w:rFonts w:eastAsia="Calibri"/>
        </w:rPr>
        <w:t>Jednostką rozliczeniową w zestawieniu prac będzie zredukowana powierzchnia w m2, wynikająca</w:t>
      </w:r>
    </w:p>
    <w:p w14:paraId="68501DA3" w14:textId="77777777" w:rsidR="00BA2B51" w:rsidRPr="00BA2B51" w:rsidRDefault="00BA2B51" w:rsidP="00BA2B51">
      <w:pPr>
        <w:rPr>
          <w:rFonts w:eastAsia="Calibri"/>
        </w:rPr>
      </w:pPr>
      <w:r w:rsidRPr="00BA2B51">
        <w:rPr>
          <w:rFonts w:eastAsia="Calibri"/>
        </w:rPr>
        <w:t>ze stopnia zachwaszczenia, gdzie przy zachwaszczeniu:</w:t>
      </w:r>
    </w:p>
    <w:p w14:paraId="648DDDD7" w14:textId="77777777" w:rsidR="00BA2B51" w:rsidRPr="00BA2B51" w:rsidRDefault="00BA2B51" w:rsidP="00BA2B51">
      <w:pPr>
        <w:rPr>
          <w:rFonts w:eastAsia="Calibri"/>
        </w:rPr>
      </w:pPr>
      <w:r w:rsidRPr="00BA2B51">
        <w:rPr>
          <w:rFonts w:eastAsia="Calibri"/>
        </w:rPr>
        <w:t>- do 20% powierzchni przyjmuje się powierzchnię zredukowaną 25% ,</w:t>
      </w:r>
    </w:p>
    <w:p w14:paraId="318462F7" w14:textId="77777777" w:rsidR="00BA2B51" w:rsidRPr="00BA2B51" w:rsidRDefault="00BA2B51" w:rsidP="00BA2B51">
      <w:pPr>
        <w:rPr>
          <w:rFonts w:eastAsia="Calibri"/>
        </w:rPr>
      </w:pPr>
      <w:r w:rsidRPr="00BA2B51">
        <w:rPr>
          <w:rFonts w:eastAsia="Calibri"/>
        </w:rPr>
        <w:t>- do 40% powierzchni przyjmuje się powierzchnię zredukowaną 45%,</w:t>
      </w:r>
      <w:bookmarkStart w:id="7" w:name="_GoBack"/>
      <w:bookmarkEnd w:id="7"/>
    </w:p>
    <w:p w14:paraId="3ED559C0" w14:textId="77777777" w:rsidR="00BA2B51" w:rsidRPr="00BA2B51" w:rsidRDefault="00BA2B51" w:rsidP="00BA2B51">
      <w:pPr>
        <w:rPr>
          <w:rFonts w:eastAsia="Calibri"/>
        </w:rPr>
      </w:pPr>
      <w:r w:rsidRPr="00BA2B51">
        <w:rPr>
          <w:rFonts w:eastAsia="Calibri"/>
        </w:rPr>
        <w:t>- do 60% powierzchni przyjmuje się powierzchnię zredukowaną 65%</w:t>
      </w:r>
    </w:p>
    <w:p w14:paraId="19E0E12F" w14:textId="77777777" w:rsidR="00BA2B51" w:rsidRPr="00BA2B51" w:rsidRDefault="00BA2B51" w:rsidP="00BA2B51">
      <w:pPr>
        <w:rPr>
          <w:rFonts w:eastAsia="Calibri"/>
        </w:rPr>
      </w:pPr>
      <w:r w:rsidRPr="00BA2B51">
        <w:rPr>
          <w:rFonts w:eastAsia="Calibri"/>
        </w:rPr>
        <w:lastRenderedPageBreak/>
        <w:t>- powyżej 60% powierzchni przyjmuje się powierzchnię 100%.</w:t>
      </w:r>
    </w:p>
    <w:p w14:paraId="632B9805" w14:textId="77777777" w:rsidR="00BA2B51" w:rsidRPr="00BA2B51" w:rsidRDefault="00BA2B51" w:rsidP="00BA2B51">
      <w:pPr>
        <w:rPr>
          <w:rFonts w:eastAsia="SimSun"/>
        </w:rPr>
      </w:pPr>
    </w:p>
    <w:p w14:paraId="1A73F0C1" w14:textId="77777777" w:rsidR="00BA2B51" w:rsidRPr="00BA2B51" w:rsidRDefault="00BA2B51" w:rsidP="00BA2B51">
      <w:r w:rsidRPr="00BA2B51">
        <w:rPr>
          <w:rFonts w:eastAsia="SimSun"/>
        </w:rPr>
        <w:t>Procedura odbioru:</w:t>
      </w:r>
    </w:p>
    <w:p w14:paraId="6CE7D608" w14:textId="77777777" w:rsidR="00BA2B51" w:rsidRPr="00BA2B51" w:rsidRDefault="00BA2B51" w:rsidP="00BA2B51">
      <w:r w:rsidRPr="00BA2B51">
        <w:rPr>
          <w:rFonts w:eastAsia="Verdana"/>
        </w:rPr>
        <w:t>odbiór prac nastąpi poprzez sprawdzenie prawidłowości i jakości wykonania prac z opisem czynności i zleceniem oraz pomiar powierzchni objętej pieleniem</w:t>
      </w:r>
    </w:p>
    <w:p w14:paraId="150ADA69" w14:textId="77777777" w:rsidR="00BA2B51" w:rsidRPr="00BA2B51" w:rsidRDefault="00BA2B51" w:rsidP="00BA2B51">
      <w:r w:rsidRPr="00BA2B51">
        <w:rPr>
          <w:rFonts w:eastAsia="Verdana"/>
        </w:rPr>
        <w:t>(rozliczenie z dokładnością do dwóch miejsc po przecinku)</w:t>
      </w:r>
    </w:p>
    <w:p w14:paraId="5C699807" w14:textId="77777777" w:rsidR="00BA2B51" w:rsidRPr="00BA2B51" w:rsidRDefault="00BA2B51" w:rsidP="00BA2B51">
      <w:pPr>
        <w:rPr>
          <w:rFonts w:eastAsia="SimSun"/>
        </w:rPr>
      </w:pPr>
      <w:r w:rsidRPr="00BA2B51">
        <w:rPr>
          <w:rFonts w:eastAsia="SimSun"/>
        </w:rPr>
        <w:t>1.5</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587"/>
        <w:gridCol w:w="3959"/>
        <w:gridCol w:w="1422"/>
      </w:tblGrid>
      <w:tr w:rsidR="00BA2B51" w:rsidRPr="00BA2B51" w14:paraId="26AFED01" w14:textId="77777777" w:rsidTr="00987E3E">
        <w:trPr>
          <w:trHeight w:val="960"/>
          <w:tblHeader/>
          <w:jc w:val="center"/>
        </w:trPr>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A32FC" w14:textId="77777777" w:rsidR="00BA2B51" w:rsidRPr="00BA2B51" w:rsidRDefault="00BA2B51" w:rsidP="00BA2B51">
            <w:r w:rsidRPr="00BA2B51">
              <w:t>Nr</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2E3B5" w14:textId="77777777" w:rsidR="00BA2B51" w:rsidRPr="00BA2B51" w:rsidRDefault="00BA2B51" w:rsidP="00BA2B51">
            <w:r w:rsidRPr="00BA2B51">
              <w:t>Kod czynności do rozliczenia</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6681C1" w14:textId="77777777" w:rsidR="00BA2B51" w:rsidRPr="00BA2B51" w:rsidRDefault="00BA2B51" w:rsidP="00BA2B51">
            <w:r w:rsidRPr="00BA2B51">
              <w:t>Kod czynn. / materiału do wyceny</w:t>
            </w:r>
          </w:p>
        </w:tc>
        <w:tc>
          <w:tcPr>
            <w:tcW w:w="3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C8B47" w14:textId="77777777" w:rsidR="00BA2B51" w:rsidRPr="00BA2B51" w:rsidRDefault="00BA2B51" w:rsidP="00BA2B51">
            <w:r w:rsidRPr="00BA2B51">
              <w:t>Opis kodu czynności</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7E52F" w14:textId="77777777" w:rsidR="00BA2B51" w:rsidRPr="00BA2B51" w:rsidRDefault="00BA2B51" w:rsidP="00BA2B51">
            <w:r w:rsidRPr="00BA2B51">
              <w:t>Jednostka miary</w:t>
            </w:r>
          </w:p>
        </w:tc>
      </w:tr>
      <w:tr w:rsidR="00BA2B51" w:rsidRPr="00BA2B51" w14:paraId="39B04B8C" w14:textId="77777777" w:rsidTr="00987E3E">
        <w:trPr>
          <w:cantSplit/>
          <w:trHeight w:val="625"/>
          <w:jc w:val="center"/>
        </w:trPr>
        <w:tc>
          <w:tcPr>
            <w:tcW w:w="65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6240A4B" w14:textId="77777777" w:rsidR="00BA2B51" w:rsidRPr="00BA2B51" w:rsidRDefault="00BA2B51" w:rsidP="00BA2B51">
            <w:r w:rsidRPr="00BA2B51">
              <w:t>415</w:t>
            </w:r>
          </w:p>
        </w:tc>
        <w:tc>
          <w:tcPr>
            <w:tcW w:w="1727"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6FABAB4C" w14:textId="77777777" w:rsidR="00BA2B51" w:rsidRPr="00BA2B51" w:rsidRDefault="00BA2B51" w:rsidP="00BA2B51">
            <w:r w:rsidRPr="00BA2B51">
              <w:t>PRZ-IGL</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76A76" w14:textId="77777777" w:rsidR="00BA2B51" w:rsidRPr="00BA2B51" w:rsidRDefault="00BA2B51" w:rsidP="00BA2B51">
            <w:r w:rsidRPr="00BA2B51">
              <w:t>PRZ R&lt;400</w:t>
            </w:r>
          </w:p>
        </w:tc>
        <w:tc>
          <w:tcPr>
            <w:tcW w:w="3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C016B" w14:textId="77777777" w:rsidR="00BA2B51" w:rsidRPr="00BA2B51" w:rsidRDefault="00BA2B51" w:rsidP="00BA2B51">
            <w:r w:rsidRPr="00BA2B51">
              <w:t>Przerywanie nadmiernych ilości siewek So, Św, Md, Dg w kontenerach o zagęszczeniu cel do 400 sztuk na 1 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F2376" w14:textId="77777777" w:rsidR="00BA2B51" w:rsidRPr="00BA2B51" w:rsidRDefault="00BA2B51" w:rsidP="00BA2B51">
            <w:r w:rsidRPr="00BA2B51">
              <w:t>TSZT</w:t>
            </w:r>
          </w:p>
        </w:tc>
      </w:tr>
      <w:tr w:rsidR="00BA2B51" w:rsidRPr="00BA2B51" w14:paraId="4DA3E954" w14:textId="77777777" w:rsidTr="00987E3E">
        <w:trPr>
          <w:cantSplit/>
          <w:trHeight w:val="625"/>
          <w:jc w:val="center"/>
        </w:trPr>
        <w:tc>
          <w:tcPr>
            <w:tcW w:w="650" w:type="dxa"/>
            <w:vMerge/>
            <w:tcBorders>
              <w:left w:val="single" w:sz="4" w:space="0" w:color="000000"/>
              <w:right w:val="single" w:sz="4" w:space="0" w:color="000000"/>
            </w:tcBorders>
            <w:shd w:val="clear" w:color="auto" w:fill="auto"/>
            <w:tcMar>
              <w:top w:w="0" w:type="dxa"/>
              <w:left w:w="108" w:type="dxa"/>
              <w:bottom w:w="0" w:type="dxa"/>
              <w:right w:w="108" w:type="dxa"/>
            </w:tcMar>
          </w:tcPr>
          <w:p w14:paraId="3B4EFFFE" w14:textId="77777777" w:rsidR="00BA2B51" w:rsidRPr="00BA2B51" w:rsidRDefault="00BA2B51" w:rsidP="00BA2B51"/>
        </w:tc>
        <w:tc>
          <w:tcPr>
            <w:tcW w:w="1727" w:type="dxa"/>
            <w:vMerge/>
            <w:tcBorders>
              <w:left w:val="single" w:sz="4" w:space="0" w:color="000000"/>
              <w:right w:val="single" w:sz="4" w:space="0" w:color="000000"/>
            </w:tcBorders>
            <w:shd w:val="clear" w:color="auto" w:fill="auto"/>
            <w:tcMar>
              <w:top w:w="0" w:type="dxa"/>
              <w:left w:w="108" w:type="dxa"/>
              <w:bottom w:w="0" w:type="dxa"/>
              <w:right w:w="108" w:type="dxa"/>
            </w:tcMar>
          </w:tcPr>
          <w:p w14:paraId="60BF8DB6" w14:textId="77777777" w:rsidR="00BA2B51" w:rsidRPr="00BA2B51" w:rsidRDefault="00BA2B51" w:rsidP="00BA2B51"/>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C622C" w14:textId="77777777" w:rsidR="00BA2B51" w:rsidRPr="00BA2B51" w:rsidRDefault="00BA2B51" w:rsidP="00BA2B51">
            <w:r w:rsidRPr="00BA2B51">
              <w:t>PRZ R&gt;400</w:t>
            </w:r>
          </w:p>
        </w:tc>
        <w:tc>
          <w:tcPr>
            <w:tcW w:w="3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F10C6" w14:textId="77777777" w:rsidR="00BA2B51" w:rsidRPr="00BA2B51" w:rsidRDefault="00BA2B51" w:rsidP="00BA2B51">
            <w:r w:rsidRPr="00BA2B51">
              <w:t>Przerywanie nadmiernych ilości siewek So, Św, Md, Dg w kontenerach o zagęszczeniu cel ponad 400 sztuk na 1 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326CA" w14:textId="77777777" w:rsidR="00BA2B51" w:rsidRPr="00BA2B51" w:rsidRDefault="00BA2B51" w:rsidP="00BA2B51">
            <w:r w:rsidRPr="00BA2B51">
              <w:t>TSZT</w:t>
            </w:r>
          </w:p>
        </w:tc>
      </w:tr>
      <w:tr w:rsidR="00BA2B51" w:rsidRPr="00BA2B51" w14:paraId="6E9BB70E" w14:textId="77777777" w:rsidTr="00987E3E">
        <w:trPr>
          <w:cantSplit/>
          <w:trHeight w:val="625"/>
          <w:jc w:val="center"/>
        </w:trPr>
        <w:tc>
          <w:tcPr>
            <w:tcW w:w="65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B131C" w14:textId="77777777" w:rsidR="00BA2B51" w:rsidRPr="00BA2B51" w:rsidRDefault="00BA2B51" w:rsidP="00BA2B51"/>
        </w:tc>
        <w:tc>
          <w:tcPr>
            <w:tcW w:w="172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8D99D" w14:textId="77777777" w:rsidR="00BA2B51" w:rsidRPr="00BA2B51" w:rsidRDefault="00BA2B51" w:rsidP="00BA2B51"/>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1179B" w14:textId="77777777" w:rsidR="00BA2B51" w:rsidRPr="00BA2B51" w:rsidRDefault="00BA2B51" w:rsidP="00BA2B51">
            <w:r w:rsidRPr="00BA2B51">
              <w:t>PRZ&gt;400N1</w:t>
            </w:r>
          </w:p>
        </w:tc>
        <w:tc>
          <w:tcPr>
            <w:tcW w:w="3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3584C" w14:textId="77777777" w:rsidR="00BA2B51" w:rsidRPr="00BA2B51" w:rsidRDefault="00BA2B51" w:rsidP="00BA2B51">
            <w:r w:rsidRPr="00BA2B51">
              <w:t>Przerywanie nadmiernych ilości siewek So, Św, Md w kontenerach o zagęszczeniu cel do 400 sztuk na 1 m2.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F1DED" w14:textId="77777777" w:rsidR="00BA2B51" w:rsidRPr="00BA2B51" w:rsidRDefault="00BA2B51" w:rsidP="00BA2B51">
            <w:r w:rsidRPr="00BA2B51">
              <w:t>TSZT</w:t>
            </w:r>
          </w:p>
        </w:tc>
      </w:tr>
    </w:tbl>
    <w:p w14:paraId="66CA897F" w14:textId="77777777" w:rsidR="00BA2B51" w:rsidRPr="00BA2B51" w:rsidRDefault="00BA2B51" w:rsidP="00BA2B51"/>
    <w:p w14:paraId="0309BF42" w14:textId="77777777" w:rsidR="00BA2B51" w:rsidRPr="00BA2B51" w:rsidRDefault="00BA2B51" w:rsidP="00BA2B51">
      <w:r w:rsidRPr="00BA2B51">
        <w:rPr>
          <w:rFonts w:eastAsia="SimSun"/>
        </w:rPr>
        <w:t>Standard technologii prac obejmuje:</w:t>
      </w:r>
    </w:p>
    <w:p w14:paraId="27FAEC98" w14:textId="77777777" w:rsidR="00BA2B51" w:rsidRPr="00BA2B51" w:rsidRDefault="00BA2B51" w:rsidP="00BA2B51">
      <w:r w:rsidRPr="00BA2B51">
        <w:rPr>
          <w:rFonts w:eastAsia="SimSun"/>
        </w:rPr>
        <w:t>wyjęcie, wyrwanie lub wycięcie nadmiarowych siewek w każdej pojedynczej celi,</w:t>
      </w:r>
    </w:p>
    <w:p w14:paraId="60533DBD" w14:textId="77777777" w:rsidR="00BA2B51" w:rsidRPr="00BA2B51" w:rsidRDefault="00BA2B51" w:rsidP="00BA2B51">
      <w:r w:rsidRPr="00BA2B51">
        <w:rPr>
          <w:rFonts w:eastAsia="SimSun"/>
        </w:rPr>
        <w:t>przenoszenie/przesuwanie kontenerów w celu dotarcia do wszystkich kontenerów,</w:t>
      </w:r>
    </w:p>
    <w:p w14:paraId="7474672E" w14:textId="77777777" w:rsidR="00BA2B51" w:rsidRPr="00BA2B51" w:rsidRDefault="00BA2B51" w:rsidP="00BA2B51">
      <w:r w:rsidRPr="00BA2B51">
        <w:rPr>
          <w:rFonts w:eastAsia="SimSun"/>
        </w:rPr>
        <w:t>wyniesienie odpadów w wyznaczone miejsce,</w:t>
      </w:r>
    </w:p>
    <w:p w14:paraId="30A742A7" w14:textId="77777777" w:rsidR="00BA2B51" w:rsidRPr="00BA2B51" w:rsidRDefault="00BA2B51" w:rsidP="00BA2B51">
      <w:r w:rsidRPr="00BA2B51">
        <w:rPr>
          <w:rFonts w:eastAsia="SimSun"/>
        </w:rPr>
        <w:t>uprzątnięcie stanowiska pracy na koniec dnia roboczego.</w:t>
      </w:r>
    </w:p>
    <w:p w14:paraId="1BB4CCB9" w14:textId="77777777" w:rsidR="00BA2B51" w:rsidRPr="00BA2B51" w:rsidRDefault="00BA2B51" w:rsidP="00BA2B51">
      <w:pPr>
        <w:rPr>
          <w:rFonts w:eastAsia="SimSun"/>
        </w:rPr>
      </w:pPr>
    </w:p>
    <w:p w14:paraId="021E96B3" w14:textId="77777777" w:rsidR="00BA2B51" w:rsidRPr="00BA2B51" w:rsidRDefault="00BA2B51" w:rsidP="00BA2B51">
      <w:r w:rsidRPr="00BA2B51">
        <w:rPr>
          <w:rFonts w:eastAsia="SimSun"/>
        </w:rPr>
        <w:t>Procedura odbioru:</w:t>
      </w:r>
    </w:p>
    <w:p w14:paraId="6A87FB0F" w14:textId="77777777" w:rsidR="00BA2B51" w:rsidRPr="00BA2B51" w:rsidRDefault="00BA2B51" w:rsidP="00BA2B51">
      <w:r w:rsidRPr="00BA2B51">
        <w:t>jednostką miary stosowaną do rozliczenia między Zamawiającym a Wykonawcą jest przerwanie 1000 szt. cel,</w:t>
      </w:r>
    </w:p>
    <w:p w14:paraId="7DB76AD4" w14:textId="77777777" w:rsidR="00BA2B51" w:rsidRPr="00BA2B51" w:rsidRDefault="00BA2B51" w:rsidP="00BA2B51">
      <w:r w:rsidRPr="00BA2B51">
        <w:rPr>
          <w:rFonts w:eastAsia="SimSun"/>
        </w:rPr>
        <w:t xml:space="preserve">odbiór prac nastąpi poprzez sprawdzenie prawidłowości i jakości wykonania prac z opisem czynności i zleceniem oraz poprzez określenie ilości wykonanych jednostek poprzez ich policzenie </w:t>
      </w:r>
      <w:r w:rsidRPr="00BA2B51">
        <w:rPr>
          <w:rFonts w:eastAsia="Verdana"/>
        </w:rPr>
        <w:t>(rozliczenie z dokładnością do dwóch miejsc po przecinku).</w:t>
      </w:r>
    </w:p>
    <w:p w14:paraId="008A4BF1" w14:textId="77777777" w:rsidR="00BA2B51" w:rsidRPr="00BA2B51" w:rsidRDefault="00BA2B51" w:rsidP="00BA2B51">
      <w:r w:rsidRPr="00BA2B51">
        <w:t>1.6</w:t>
      </w: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06CD3B49" w14:textId="77777777" w:rsidTr="00987E3E">
        <w:trPr>
          <w:trHeight w:hRule="exact" w:val="960"/>
          <w:tblHeader/>
          <w:jc w:val="center"/>
        </w:trPr>
        <w:tc>
          <w:tcPr>
            <w:tcW w:w="640" w:type="dxa"/>
            <w:shd w:val="clear" w:color="auto" w:fill="auto"/>
            <w:tcMar>
              <w:top w:w="0" w:type="dxa"/>
              <w:left w:w="108" w:type="dxa"/>
              <w:bottom w:w="0" w:type="dxa"/>
              <w:right w:w="108" w:type="dxa"/>
            </w:tcMar>
            <w:vAlign w:val="center"/>
          </w:tcPr>
          <w:p w14:paraId="54901904" w14:textId="77777777" w:rsidR="00BA2B51" w:rsidRPr="00BA2B51" w:rsidRDefault="00BA2B51" w:rsidP="00BA2B51">
            <w:r w:rsidRPr="00BA2B51">
              <w:t>Nr</w:t>
            </w:r>
          </w:p>
        </w:tc>
        <w:tc>
          <w:tcPr>
            <w:tcW w:w="1700" w:type="dxa"/>
            <w:shd w:val="clear" w:color="auto" w:fill="auto"/>
            <w:tcMar>
              <w:top w:w="0" w:type="dxa"/>
              <w:left w:w="108" w:type="dxa"/>
              <w:bottom w:w="0" w:type="dxa"/>
              <w:right w:w="108" w:type="dxa"/>
            </w:tcMar>
            <w:vAlign w:val="center"/>
          </w:tcPr>
          <w:p w14:paraId="371C9EB3" w14:textId="77777777" w:rsidR="00BA2B51" w:rsidRPr="00BA2B51" w:rsidRDefault="00BA2B51" w:rsidP="00BA2B51">
            <w:r w:rsidRPr="00BA2B51">
              <w:t>Kod czynności do rozliczenia</w:t>
            </w:r>
          </w:p>
        </w:tc>
        <w:tc>
          <w:tcPr>
            <w:tcW w:w="1700" w:type="dxa"/>
            <w:shd w:val="clear" w:color="auto" w:fill="auto"/>
            <w:tcMar>
              <w:top w:w="0" w:type="dxa"/>
              <w:left w:w="108" w:type="dxa"/>
              <w:bottom w:w="0" w:type="dxa"/>
              <w:right w:w="108" w:type="dxa"/>
            </w:tcMar>
            <w:vAlign w:val="center"/>
          </w:tcPr>
          <w:p w14:paraId="6000FBB6" w14:textId="77777777" w:rsidR="00BA2B51" w:rsidRPr="00BA2B51" w:rsidRDefault="00BA2B51" w:rsidP="00BA2B51">
            <w:r w:rsidRPr="00BA2B51">
              <w:t>Kod czynn. / materiału do wyceny</w:t>
            </w:r>
          </w:p>
        </w:tc>
        <w:tc>
          <w:tcPr>
            <w:tcW w:w="3760" w:type="dxa"/>
            <w:shd w:val="clear" w:color="auto" w:fill="auto"/>
            <w:tcMar>
              <w:top w:w="0" w:type="dxa"/>
              <w:left w:w="108" w:type="dxa"/>
              <w:bottom w:w="0" w:type="dxa"/>
              <w:right w:w="108" w:type="dxa"/>
            </w:tcMar>
            <w:vAlign w:val="center"/>
          </w:tcPr>
          <w:p w14:paraId="20C56849" w14:textId="77777777" w:rsidR="00BA2B51" w:rsidRPr="00BA2B51" w:rsidRDefault="00BA2B51" w:rsidP="00BA2B51">
            <w:r w:rsidRPr="00BA2B51">
              <w:t>Opis kodu czynności</w:t>
            </w:r>
          </w:p>
        </w:tc>
        <w:tc>
          <w:tcPr>
            <w:tcW w:w="1400" w:type="dxa"/>
            <w:shd w:val="clear" w:color="auto" w:fill="auto"/>
            <w:tcMar>
              <w:top w:w="0" w:type="dxa"/>
              <w:left w:w="108" w:type="dxa"/>
              <w:bottom w:w="0" w:type="dxa"/>
              <w:right w:w="108" w:type="dxa"/>
            </w:tcMar>
            <w:vAlign w:val="center"/>
          </w:tcPr>
          <w:p w14:paraId="503E72F7" w14:textId="77777777" w:rsidR="00BA2B51" w:rsidRPr="00BA2B51" w:rsidRDefault="00BA2B51" w:rsidP="00BA2B51">
            <w:r w:rsidRPr="00BA2B51">
              <w:t>Jednostka miary</w:t>
            </w:r>
          </w:p>
        </w:tc>
      </w:tr>
      <w:tr w:rsidR="00BA2B51" w:rsidRPr="00BA2B51" w14:paraId="3A53942F" w14:textId="77777777" w:rsidTr="00987E3E">
        <w:trPr>
          <w:cantSplit/>
          <w:trHeight w:hRule="exact" w:val="1187"/>
          <w:jc w:val="center"/>
        </w:trPr>
        <w:tc>
          <w:tcPr>
            <w:tcW w:w="640" w:type="dxa"/>
            <w:shd w:val="clear" w:color="auto" w:fill="auto"/>
            <w:tcMar>
              <w:top w:w="0" w:type="dxa"/>
              <w:left w:w="108" w:type="dxa"/>
              <w:bottom w:w="0" w:type="dxa"/>
              <w:right w:w="108" w:type="dxa"/>
            </w:tcMar>
            <w:vAlign w:val="center"/>
          </w:tcPr>
          <w:p w14:paraId="0A6812ED" w14:textId="77777777" w:rsidR="00BA2B51" w:rsidRPr="00BA2B51" w:rsidRDefault="00BA2B51" w:rsidP="00BA2B51">
            <w:r w:rsidRPr="00BA2B51">
              <w:t>416</w:t>
            </w:r>
          </w:p>
        </w:tc>
        <w:tc>
          <w:tcPr>
            <w:tcW w:w="1700" w:type="dxa"/>
            <w:shd w:val="clear" w:color="auto" w:fill="auto"/>
            <w:tcMar>
              <w:top w:w="0" w:type="dxa"/>
              <w:left w:w="108" w:type="dxa"/>
              <w:bottom w:w="0" w:type="dxa"/>
              <w:right w:w="108" w:type="dxa"/>
            </w:tcMar>
            <w:vAlign w:val="center"/>
          </w:tcPr>
          <w:p w14:paraId="55AAB270" w14:textId="77777777" w:rsidR="00BA2B51" w:rsidRPr="00BA2B51" w:rsidRDefault="00BA2B51" w:rsidP="00BA2B51">
            <w:r w:rsidRPr="00BA2B51">
              <w:t>PRZ-BROL</w:t>
            </w:r>
          </w:p>
          <w:p w14:paraId="108C5034" w14:textId="77777777" w:rsidR="00BA2B51" w:rsidRPr="00BA2B51" w:rsidRDefault="00BA2B51" w:rsidP="00BA2B51"/>
        </w:tc>
        <w:tc>
          <w:tcPr>
            <w:tcW w:w="1700" w:type="dxa"/>
            <w:shd w:val="clear" w:color="auto" w:fill="auto"/>
            <w:tcMar>
              <w:top w:w="0" w:type="dxa"/>
              <w:left w:w="108" w:type="dxa"/>
              <w:bottom w:w="0" w:type="dxa"/>
              <w:right w:w="108" w:type="dxa"/>
            </w:tcMar>
            <w:vAlign w:val="center"/>
          </w:tcPr>
          <w:p w14:paraId="71ED8260" w14:textId="77777777" w:rsidR="00BA2B51" w:rsidRPr="00BA2B51" w:rsidRDefault="00BA2B51" w:rsidP="00BA2B51">
            <w:r w:rsidRPr="00BA2B51">
              <w:t>PRZ&lt;400BR</w:t>
            </w:r>
          </w:p>
          <w:p w14:paraId="3FAF9283" w14:textId="77777777" w:rsidR="00BA2B51" w:rsidRPr="00BA2B51" w:rsidRDefault="00BA2B51" w:rsidP="00BA2B51"/>
        </w:tc>
        <w:tc>
          <w:tcPr>
            <w:tcW w:w="3760" w:type="dxa"/>
            <w:shd w:val="clear" w:color="auto" w:fill="auto"/>
            <w:tcMar>
              <w:top w:w="0" w:type="dxa"/>
              <w:left w:w="108" w:type="dxa"/>
              <w:bottom w:w="0" w:type="dxa"/>
              <w:right w:w="108" w:type="dxa"/>
            </w:tcMar>
          </w:tcPr>
          <w:p w14:paraId="4D948C52" w14:textId="77777777" w:rsidR="00BA2B51" w:rsidRPr="00BA2B51" w:rsidRDefault="00BA2B51" w:rsidP="00BA2B51">
            <w:r w:rsidRPr="00BA2B51">
              <w:t>Przerywanie nadmiernej ilości siewek Brz, Ol po siewie kupkowym w kontenerach o zagęszczeniu cel do 400 sztuk na 1 m2.</w:t>
            </w:r>
          </w:p>
        </w:tc>
        <w:tc>
          <w:tcPr>
            <w:tcW w:w="1400" w:type="dxa"/>
            <w:shd w:val="clear" w:color="auto" w:fill="auto"/>
            <w:tcMar>
              <w:top w:w="0" w:type="dxa"/>
              <w:left w:w="108" w:type="dxa"/>
              <w:bottom w:w="0" w:type="dxa"/>
              <w:right w:w="108" w:type="dxa"/>
            </w:tcMar>
          </w:tcPr>
          <w:p w14:paraId="56D812BC" w14:textId="77777777" w:rsidR="00BA2B51" w:rsidRPr="00BA2B51" w:rsidRDefault="00BA2B51" w:rsidP="00BA2B51">
            <w:r w:rsidRPr="00BA2B51">
              <w:t>TSZT</w:t>
            </w:r>
          </w:p>
        </w:tc>
      </w:tr>
    </w:tbl>
    <w:p w14:paraId="33689967" w14:textId="77777777" w:rsidR="00BA2B51" w:rsidRPr="00BA2B51" w:rsidRDefault="00BA2B51" w:rsidP="00BA2B51"/>
    <w:p w14:paraId="4ED1E573" w14:textId="77777777" w:rsidR="00BA2B51" w:rsidRPr="00BA2B51" w:rsidRDefault="00BA2B51" w:rsidP="00BA2B51">
      <w:pPr>
        <w:rPr>
          <w:rFonts w:eastAsia="SimSun"/>
        </w:rPr>
      </w:pPr>
    </w:p>
    <w:p w14:paraId="655C4F3B" w14:textId="77777777" w:rsidR="00BA2B51" w:rsidRPr="00BA2B51" w:rsidRDefault="00BA2B51" w:rsidP="00BA2B51">
      <w:r w:rsidRPr="00BA2B51">
        <w:rPr>
          <w:rFonts w:eastAsia="SimSun"/>
        </w:rPr>
        <w:t>Standard technologii prac obejmuje:</w:t>
      </w:r>
    </w:p>
    <w:p w14:paraId="21587E33" w14:textId="77777777" w:rsidR="00BA2B51" w:rsidRPr="00BA2B51" w:rsidRDefault="00BA2B51" w:rsidP="00BA2B51">
      <w:r w:rsidRPr="00BA2B51">
        <w:t>przerwanie nadmiernej ilości siewek Brz, Ol  po siewie kupkowym,</w:t>
      </w:r>
    </w:p>
    <w:p w14:paraId="5AEE365A" w14:textId="77777777" w:rsidR="00BA2B51" w:rsidRPr="00BA2B51" w:rsidRDefault="00BA2B51" w:rsidP="00BA2B51">
      <w:r w:rsidRPr="00BA2B51">
        <w:t>przenoszenie/przesuwanie kontenerów w celu dotarcia do wszystkich kontenerów,</w:t>
      </w:r>
    </w:p>
    <w:p w14:paraId="7FA81400" w14:textId="77777777" w:rsidR="00BA2B51" w:rsidRPr="00BA2B51" w:rsidRDefault="00BA2B51" w:rsidP="00BA2B51">
      <w:r w:rsidRPr="00BA2B51">
        <w:t>wyniesienie odpadów w wyznaczone miejsce,</w:t>
      </w:r>
    </w:p>
    <w:p w14:paraId="6E14471F" w14:textId="77777777" w:rsidR="00BA2B51" w:rsidRPr="00BA2B51" w:rsidRDefault="00BA2B51" w:rsidP="00BA2B51">
      <w:r w:rsidRPr="00BA2B51">
        <w:t>uprzątnięcie stanowiska pracy na koniec dnia roboczego.</w:t>
      </w:r>
    </w:p>
    <w:p w14:paraId="1AF96BAC" w14:textId="77777777" w:rsidR="00BA2B51" w:rsidRPr="00BA2B51" w:rsidRDefault="00BA2B51" w:rsidP="00BA2B51"/>
    <w:p w14:paraId="6DA45F40" w14:textId="77777777" w:rsidR="00BA2B51" w:rsidRPr="00BA2B51" w:rsidRDefault="00BA2B51" w:rsidP="00BA2B51">
      <w:r w:rsidRPr="00BA2B51">
        <w:t>Procedura odbioru:</w:t>
      </w:r>
    </w:p>
    <w:p w14:paraId="55E71C2D" w14:textId="77777777" w:rsidR="00BA2B51" w:rsidRPr="00BA2B51" w:rsidRDefault="00BA2B51" w:rsidP="00BA2B51">
      <w:r w:rsidRPr="00BA2B51">
        <w:t>jednostką miary stosowaną do rozliczenia między Zamawiającym a Wykonawcą jest przerwanie 1000 szt. cel,</w:t>
      </w:r>
    </w:p>
    <w:p w14:paraId="1E30C2FD" w14:textId="14FB246C" w:rsidR="00BA2B51" w:rsidRDefault="00BA2B51" w:rsidP="00BA2B51">
      <w:r w:rsidRPr="00BA2B51">
        <w:t>odbiór prac nastąpi poprzez sprawdzenie prawidłowości i jakości wykonania prac z opisem czynności i zleceniem oraz poprzez określenie ilości wykonanych jednostek poprzez ich policzenie (rozliczenie z dokładnością do dwóch miejsc po przecinku).).</w:t>
      </w:r>
    </w:p>
    <w:p w14:paraId="01B10D7E" w14:textId="005F4E7A" w:rsidR="00BA2B51" w:rsidRDefault="00BA2B51" w:rsidP="00BA2B51"/>
    <w:p w14:paraId="63525E89" w14:textId="6A0191CA" w:rsidR="00BA2B51" w:rsidRDefault="00BA2B51" w:rsidP="00BA2B51"/>
    <w:p w14:paraId="5942F522" w14:textId="78C2F1C4" w:rsidR="00BA2B51" w:rsidRDefault="00BA2B51" w:rsidP="00BA2B51"/>
    <w:p w14:paraId="69C1D2ED" w14:textId="77777777" w:rsidR="00BA2B51" w:rsidRPr="00BA2B51" w:rsidRDefault="00BA2B51" w:rsidP="00BA2B51"/>
    <w:p w14:paraId="4FB5392E" w14:textId="77777777" w:rsidR="00BA2B51" w:rsidRPr="00BA2B51" w:rsidRDefault="00BA2B51" w:rsidP="00BA2B51"/>
    <w:p w14:paraId="765F684F" w14:textId="77777777" w:rsidR="00BA2B51" w:rsidRPr="00BA2B51" w:rsidRDefault="00BA2B51" w:rsidP="00BA2B51">
      <w:r w:rsidRPr="00BA2B51">
        <w:lastRenderedPageBreak/>
        <w:t>1.7</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0F2049DA" w14:textId="77777777" w:rsidTr="00987E3E">
        <w:trPr>
          <w:trHeight w:hRule="exact" w:val="960"/>
          <w:tblHeader/>
          <w:jc w:val="center"/>
        </w:trPr>
        <w:tc>
          <w:tcPr>
            <w:tcW w:w="65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5318D4B" w14:textId="77777777" w:rsidR="00BA2B51" w:rsidRPr="00BA2B51" w:rsidRDefault="00BA2B51" w:rsidP="00BA2B51">
            <w:r w:rsidRPr="00BA2B51">
              <w:t>Nr</w:t>
            </w:r>
          </w:p>
        </w:tc>
        <w:tc>
          <w:tcPr>
            <w:tcW w:w="172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90653FC" w14:textId="77777777" w:rsidR="00BA2B51" w:rsidRPr="00BA2B51" w:rsidRDefault="00BA2B51" w:rsidP="00BA2B51">
            <w:r w:rsidRPr="00BA2B51">
              <w:t>Kod czynności do rozliczenia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0A6F1" w14:textId="77777777" w:rsidR="00BA2B51" w:rsidRPr="00BA2B51" w:rsidRDefault="00BA2B51" w:rsidP="00BA2B51">
            <w:r w:rsidRPr="00BA2B51">
              <w:t>Kod czynn. / materiału do wyceny</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12E76" w14:textId="77777777" w:rsidR="00BA2B51" w:rsidRPr="00BA2B51" w:rsidRDefault="00BA2B51" w:rsidP="00BA2B51">
            <w:r w:rsidRPr="00BA2B51">
              <w:t>Opis kodu czynności</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04692" w14:textId="77777777" w:rsidR="00BA2B51" w:rsidRPr="00BA2B51" w:rsidRDefault="00BA2B51" w:rsidP="00BA2B51">
            <w:r w:rsidRPr="00BA2B51">
              <w:t>Jednostka miary</w:t>
            </w:r>
          </w:p>
        </w:tc>
      </w:tr>
      <w:tr w:rsidR="00BA2B51" w:rsidRPr="00BA2B51" w14:paraId="24235D2A" w14:textId="77777777" w:rsidTr="00987E3E">
        <w:trPr>
          <w:cantSplit/>
          <w:trHeight w:val="529"/>
          <w:jc w:val="center"/>
        </w:trPr>
        <w:tc>
          <w:tcPr>
            <w:tcW w:w="65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4BDD894" w14:textId="77777777" w:rsidR="00BA2B51" w:rsidRPr="00BA2B51" w:rsidRDefault="00BA2B51" w:rsidP="00BA2B51">
            <w:r w:rsidRPr="00BA2B51">
              <w:t>417</w:t>
            </w:r>
          </w:p>
        </w:tc>
        <w:tc>
          <w:tcPr>
            <w:tcW w:w="1727"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22AA24B" w14:textId="77777777" w:rsidR="00BA2B51" w:rsidRPr="00BA2B51" w:rsidRDefault="00BA2B51" w:rsidP="00BA2B51">
            <w:r w:rsidRPr="00BA2B51">
              <w:t>SORT-KNT1</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1131B" w14:textId="77777777" w:rsidR="00BA2B51" w:rsidRPr="00BA2B51" w:rsidRDefault="00BA2B51" w:rsidP="00BA2B51">
            <w:r w:rsidRPr="00BA2B51">
              <w:t>SORT-KNT1</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6AFF2" w14:textId="77777777" w:rsidR="00BA2B51" w:rsidRPr="00BA2B51" w:rsidRDefault="00BA2B51" w:rsidP="00BA2B51">
            <w:r w:rsidRPr="00BA2B51">
              <w:t xml:space="preserve">Sortowanie sadzonek wszystkich gatunków w kontenerach o zagęszczeniu cel do 400 szt./m2  </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8DF82" w14:textId="77777777" w:rsidR="00BA2B51" w:rsidRPr="00BA2B51" w:rsidRDefault="00BA2B51" w:rsidP="00BA2B51">
            <w:r w:rsidRPr="00BA2B51">
              <w:t>TSZT</w:t>
            </w:r>
          </w:p>
        </w:tc>
      </w:tr>
      <w:tr w:rsidR="00BA2B51" w:rsidRPr="00BA2B51" w14:paraId="6C78CC9C" w14:textId="77777777" w:rsidTr="00987E3E">
        <w:trPr>
          <w:cantSplit/>
          <w:trHeight w:val="529"/>
          <w:jc w:val="center"/>
        </w:trPr>
        <w:tc>
          <w:tcPr>
            <w:tcW w:w="65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9CD0D" w14:textId="77777777" w:rsidR="00BA2B51" w:rsidRPr="00BA2B51" w:rsidRDefault="00BA2B51" w:rsidP="00BA2B51">
            <w:r w:rsidRPr="00BA2B51">
              <w:t>418</w:t>
            </w:r>
          </w:p>
        </w:tc>
        <w:tc>
          <w:tcPr>
            <w:tcW w:w="172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C5FCA" w14:textId="77777777" w:rsidR="00BA2B51" w:rsidRPr="00BA2B51" w:rsidRDefault="00BA2B51" w:rsidP="00BA2B51">
            <w:r w:rsidRPr="00BA2B51">
              <w:t>SORT-KNT2</w:t>
            </w:r>
          </w:p>
        </w:tc>
        <w:tc>
          <w:tcPr>
            <w:tcW w:w="17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389CB" w14:textId="77777777" w:rsidR="00BA2B51" w:rsidRPr="00BA2B51" w:rsidRDefault="00BA2B51" w:rsidP="00BA2B51">
            <w:r w:rsidRPr="00BA2B51">
              <w:t>SORT-KNT2</w:t>
            </w:r>
          </w:p>
        </w:tc>
        <w:tc>
          <w:tcPr>
            <w:tcW w:w="38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A208A" w14:textId="77777777" w:rsidR="00BA2B51" w:rsidRPr="00BA2B51" w:rsidRDefault="00BA2B51" w:rsidP="00BA2B51">
            <w:r w:rsidRPr="00BA2B51">
              <w:t xml:space="preserve">Sortowanie sadzonek wszystkich gatunków w kontenerach o zagęszczeniu cel powyżej 400 szt./m2  </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F2846" w14:textId="77777777" w:rsidR="00BA2B51" w:rsidRPr="00BA2B51" w:rsidRDefault="00BA2B51" w:rsidP="00BA2B51">
            <w:r w:rsidRPr="00BA2B51">
              <w:t>TSZT</w:t>
            </w:r>
          </w:p>
        </w:tc>
      </w:tr>
    </w:tbl>
    <w:p w14:paraId="714E6BF0" w14:textId="77777777" w:rsidR="00BA2B51" w:rsidRPr="00BA2B51" w:rsidRDefault="00BA2B51" w:rsidP="00BA2B51">
      <w:r w:rsidRPr="00BA2B51">
        <w:rPr>
          <w:rFonts w:eastAsia="SimSun"/>
        </w:rPr>
        <w:br/>
        <w:t>Standard technologii prac obejmuje:</w:t>
      </w:r>
    </w:p>
    <w:p w14:paraId="688FCC59" w14:textId="77777777" w:rsidR="00BA2B51" w:rsidRPr="00BA2B51" w:rsidRDefault="00BA2B51" w:rsidP="00BA2B51">
      <w:pPr>
        <w:rPr>
          <w:rFonts w:eastAsia="SimSun"/>
        </w:rPr>
      </w:pPr>
      <w:r w:rsidRPr="00BA2B51">
        <w:rPr>
          <w:rFonts w:eastAsia="SimSun"/>
        </w:rPr>
        <w:t xml:space="preserve">liczenie i ręczne sortowanie sadzonek w kontenerach, </w:t>
      </w:r>
    </w:p>
    <w:p w14:paraId="6F9F5D67" w14:textId="77777777" w:rsidR="00BA2B51" w:rsidRPr="00BA2B51" w:rsidRDefault="00BA2B51" w:rsidP="00BA2B51">
      <w:pPr>
        <w:rPr>
          <w:rFonts w:eastAsia="SimSun"/>
        </w:rPr>
      </w:pPr>
      <w:r w:rsidRPr="00BA2B51">
        <w:rPr>
          <w:rFonts w:eastAsia="SimSun"/>
        </w:rPr>
        <w:t>usunięcie z pustych cel pozostałości torfu i roślin oraz ich uzupełnienie sadzonką z bryłką,</w:t>
      </w:r>
    </w:p>
    <w:p w14:paraId="4FCF27E9" w14:textId="77777777" w:rsidR="00BA2B51" w:rsidRPr="00BA2B51" w:rsidRDefault="00BA2B51" w:rsidP="00BA2B51">
      <w:pPr>
        <w:rPr>
          <w:rFonts w:eastAsia="SimSun"/>
        </w:rPr>
      </w:pPr>
      <w:r w:rsidRPr="00BA2B51">
        <w:rPr>
          <w:rFonts w:eastAsia="SimSun"/>
        </w:rPr>
        <w:t>przenoszenie/przesuwanie kontenerów w celu dotarcia do wszystkich kontenerów,</w:t>
      </w:r>
    </w:p>
    <w:p w14:paraId="593AFA46" w14:textId="77777777" w:rsidR="00BA2B51" w:rsidRPr="00BA2B51" w:rsidRDefault="00BA2B51" w:rsidP="00BA2B51">
      <w:r w:rsidRPr="00BA2B51">
        <w:rPr>
          <w:rFonts w:eastAsia="SimSun"/>
        </w:rPr>
        <w:t>wyniesienie odsortowanych sadzonek (odpadów) oraz resztek substratu w wyznaczone miejsce.</w:t>
      </w:r>
    </w:p>
    <w:p w14:paraId="46A02719" w14:textId="77777777" w:rsidR="00BA2B51" w:rsidRPr="00BA2B51" w:rsidRDefault="00BA2B51" w:rsidP="00BA2B51">
      <w:pPr>
        <w:rPr>
          <w:rFonts w:eastAsia="SimSun"/>
        </w:rPr>
      </w:pPr>
      <w:r w:rsidRPr="00BA2B51">
        <w:rPr>
          <w:rFonts w:eastAsia="SimSun"/>
        </w:rPr>
        <w:br/>
        <w:t>Uwagi:</w:t>
      </w:r>
    </w:p>
    <w:p w14:paraId="0908B17E" w14:textId="77777777" w:rsidR="00BA2B51" w:rsidRPr="00BA2B51" w:rsidRDefault="00BA2B51" w:rsidP="00BA2B51">
      <w:r w:rsidRPr="00BA2B51">
        <w:rPr>
          <w:rFonts w:eastAsia="SimSun"/>
        </w:rPr>
        <w:t>materiał i niezbędne urządzenia zapewnia Zamawiający,</w:t>
      </w:r>
    </w:p>
    <w:p w14:paraId="2D8DE639" w14:textId="77777777" w:rsidR="00BA2B51" w:rsidRPr="00BA2B51" w:rsidRDefault="00BA2B51" w:rsidP="00BA2B51">
      <w:r w:rsidRPr="00BA2B51">
        <w:t>sadzonki należy sortować zgodnie z wymaganiami jakie powinien spełniać leśny materiał rozmnożeniowy lub zgodnie z wymaganiami odbiorcy,</w:t>
      </w:r>
    </w:p>
    <w:p w14:paraId="37C5DC12" w14:textId="77777777" w:rsidR="00BA2B51" w:rsidRPr="00BA2B51" w:rsidRDefault="00BA2B51" w:rsidP="00BA2B51">
      <w:r w:rsidRPr="00BA2B51">
        <w:rPr>
          <w:rFonts w:eastAsia="SimSun"/>
        </w:rPr>
        <w:t>metoda i zakres zabiegu zostaną określone przed rozpoczęciem zabiegu w zleceniu.</w:t>
      </w:r>
    </w:p>
    <w:p w14:paraId="3C985D54" w14:textId="77777777" w:rsidR="00BA2B51" w:rsidRPr="00BA2B51" w:rsidRDefault="00BA2B51" w:rsidP="00BA2B51">
      <w:pPr>
        <w:rPr>
          <w:rFonts w:eastAsia="SimSun"/>
        </w:rPr>
      </w:pPr>
    </w:p>
    <w:p w14:paraId="3C414199" w14:textId="77777777" w:rsidR="00BA2B51" w:rsidRPr="00BA2B51" w:rsidRDefault="00BA2B51" w:rsidP="00BA2B51">
      <w:r w:rsidRPr="00BA2B51">
        <w:rPr>
          <w:rFonts w:eastAsia="SimSun"/>
        </w:rPr>
        <w:t>Procedura odbioru:</w:t>
      </w:r>
    </w:p>
    <w:p w14:paraId="2E7E5B82" w14:textId="77777777" w:rsidR="00BA2B51" w:rsidRPr="00BA2B51" w:rsidRDefault="00BA2B51" w:rsidP="00BA2B51">
      <w:r w:rsidRPr="00BA2B51">
        <w:t>jednostką miary stosowaną do rozliczenia między Zamawiającym a Wykonawcą jest przerwanie 1000 szt. cel,</w:t>
      </w:r>
    </w:p>
    <w:p w14:paraId="4089444C" w14:textId="77777777" w:rsidR="00BA2B51" w:rsidRPr="00BA2B51" w:rsidRDefault="00BA2B51" w:rsidP="00BA2B51">
      <w:r w:rsidRPr="00BA2B51">
        <w:t>odbiór prac nastąpi poprzez sprawdzenie prawidłowości i jakości wykonania prac z opisem czynności i zleceniem oraz poprzez określenie ilości wykonanych jednostek poprzez ich policzenie (rozliczenie z dokładnością do dwóch miejsc po przecinku).</w:t>
      </w:r>
    </w:p>
    <w:p w14:paraId="6D0DE8AE" w14:textId="77777777" w:rsidR="00BA2B51" w:rsidRPr="00BA2B51" w:rsidRDefault="00BA2B51" w:rsidP="00BA2B51"/>
    <w:p w14:paraId="49A44994" w14:textId="77777777" w:rsidR="00BA2B51" w:rsidRPr="00BA2B51" w:rsidRDefault="00BA2B51" w:rsidP="00BA2B51">
      <w:r w:rsidRPr="00BA2B51">
        <w:t xml:space="preserve">1.8 </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3853B3BE" w14:textId="77777777" w:rsidTr="00987E3E">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7A209" w14:textId="77777777" w:rsidR="00BA2B51" w:rsidRPr="00BA2B51" w:rsidRDefault="00BA2B51" w:rsidP="00BA2B51">
            <w:r w:rsidRPr="00BA2B51">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0002FE" w14:textId="77777777" w:rsidR="00BA2B51" w:rsidRPr="00BA2B51" w:rsidRDefault="00BA2B51" w:rsidP="00BA2B51">
            <w:r w:rsidRPr="00BA2B51">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FAE4D" w14:textId="77777777" w:rsidR="00BA2B51" w:rsidRPr="00BA2B51" w:rsidRDefault="00BA2B51" w:rsidP="00BA2B51">
            <w:r w:rsidRPr="00BA2B51">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EAC9E" w14:textId="77777777" w:rsidR="00BA2B51" w:rsidRPr="00BA2B51" w:rsidRDefault="00BA2B51" w:rsidP="00BA2B51">
            <w:r w:rsidRPr="00BA2B51">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111C7" w14:textId="77777777" w:rsidR="00BA2B51" w:rsidRPr="00BA2B51" w:rsidRDefault="00BA2B51" w:rsidP="00BA2B51">
            <w:r w:rsidRPr="00BA2B51">
              <w:t>Jednostka miary</w:t>
            </w:r>
          </w:p>
        </w:tc>
      </w:tr>
      <w:tr w:rsidR="00BA2B51" w:rsidRPr="00BA2B51" w14:paraId="43135727" w14:textId="77777777" w:rsidTr="00987E3E">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35F8E" w14:textId="77777777" w:rsidR="00BA2B51" w:rsidRPr="00BA2B51" w:rsidRDefault="00BA2B51" w:rsidP="00BA2B51">
            <w:r w:rsidRPr="00BA2B51">
              <w:t>419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5C698" w14:textId="77777777" w:rsidR="00BA2B51" w:rsidRPr="00BA2B51" w:rsidRDefault="00BA2B51" w:rsidP="00BA2B51">
            <w:r w:rsidRPr="00BA2B51">
              <w:t>ZEST 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08060" w14:textId="77777777" w:rsidR="00BA2B51" w:rsidRPr="00BA2B51" w:rsidRDefault="00BA2B51" w:rsidP="00BA2B51">
            <w:r w:rsidRPr="00BA2B51">
              <w:t>ZEST KON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99D78" w14:textId="77777777" w:rsidR="00BA2B51" w:rsidRPr="00BA2B51" w:rsidRDefault="00BA2B51" w:rsidP="00BA2B51">
            <w:r w:rsidRPr="00BA2B51">
              <w:t>Zestawianie wszystkich rodzajów kontenerów z sadzonkami wszystkich gatunków z palet na podłoże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AE016" w14:textId="77777777" w:rsidR="00BA2B51" w:rsidRPr="00BA2B51" w:rsidRDefault="00BA2B51" w:rsidP="00BA2B51">
            <w:r w:rsidRPr="00BA2B51">
              <w:t>TSZT</w:t>
            </w:r>
          </w:p>
        </w:tc>
      </w:tr>
    </w:tbl>
    <w:p w14:paraId="58033E9F" w14:textId="77777777" w:rsidR="00BA2B51" w:rsidRPr="00BA2B51" w:rsidRDefault="00BA2B51" w:rsidP="00BA2B51"/>
    <w:p w14:paraId="0F86303B" w14:textId="77777777" w:rsidR="00BA2B51" w:rsidRPr="00BA2B51" w:rsidRDefault="00BA2B51" w:rsidP="00BA2B51">
      <w:pPr>
        <w:rPr>
          <w:rFonts w:eastAsia="SimSun"/>
        </w:rPr>
      </w:pPr>
    </w:p>
    <w:p w14:paraId="29F51270" w14:textId="77777777" w:rsidR="00BA2B51" w:rsidRPr="00BA2B51" w:rsidRDefault="00BA2B51" w:rsidP="00BA2B51">
      <w:r w:rsidRPr="00BA2B51">
        <w:rPr>
          <w:rFonts w:eastAsia="SimSun"/>
        </w:rPr>
        <w:t>Standard technologii prac obejmuje:</w:t>
      </w:r>
    </w:p>
    <w:p w14:paraId="39D125B5" w14:textId="77777777" w:rsidR="00BA2B51" w:rsidRPr="00BA2B51" w:rsidRDefault="00BA2B51" w:rsidP="00BA2B51">
      <w:pPr>
        <w:rPr>
          <w:rFonts w:eastAsia="SimSun"/>
        </w:rPr>
      </w:pPr>
      <w:r w:rsidRPr="00BA2B51">
        <w:rPr>
          <w:rFonts w:eastAsia="SimSun"/>
        </w:rPr>
        <w:t>zdjęcie kontenerów z palet, ścisłe ułożenie kontenerów na podłożu</w:t>
      </w:r>
    </w:p>
    <w:p w14:paraId="27A0747C" w14:textId="77777777" w:rsidR="00BA2B51" w:rsidRPr="00BA2B51" w:rsidRDefault="00BA2B51" w:rsidP="00BA2B51">
      <w:pPr>
        <w:rPr>
          <w:rFonts w:eastAsia="SimSun"/>
        </w:rPr>
      </w:pPr>
      <w:r w:rsidRPr="00BA2B51">
        <w:rPr>
          <w:rFonts w:eastAsia="SimSun"/>
        </w:rPr>
        <w:t>osłonięcie skrajnych kontenerów</w:t>
      </w:r>
    </w:p>
    <w:p w14:paraId="51A189D2" w14:textId="77777777" w:rsidR="00BA2B51" w:rsidRPr="00BA2B51" w:rsidRDefault="00BA2B51" w:rsidP="00BA2B51">
      <w:pPr>
        <w:rPr>
          <w:rFonts w:eastAsia="SimSun"/>
        </w:rPr>
      </w:pPr>
      <w:r w:rsidRPr="00BA2B51">
        <w:rPr>
          <w:rFonts w:eastAsia="SimSun"/>
        </w:rPr>
        <w:t>wyniesienie i ułożenie pustych palet</w:t>
      </w:r>
    </w:p>
    <w:p w14:paraId="3D310FC9" w14:textId="77777777" w:rsidR="00BA2B51" w:rsidRPr="00BA2B51" w:rsidRDefault="00BA2B51" w:rsidP="00BA2B51">
      <w:r w:rsidRPr="00BA2B51">
        <w:rPr>
          <w:rFonts w:eastAsia="SimSun"/>
        </w:rPr>
        <w:t>uprzątnięcie powierzchni.</w:t>
      </w:r>
    </w:p>
    <w:p w14:paraId="1E376B56" w14:textId="77777777" w:rsidR="00BA2B51" w:rsidRPr="00BA2B51" w:rsidRDefault="00BA2B51" w:rsidP="00BA2B51">
      <w:pPr>
        <w:rPr>
          <w:rFonts w:eastAsia="SimSun"/>
        </w:rPr>
      </w:pPr>
    </w:p>
    <w:p w14:paraId="4F1D8980" w14:textId="77777777" w:rsidR="00BA2B51" w:rsidRPr="00BA2B51" w:rsidRDefault="00BA2B51" w:rsidP="00BA2B51">
      <w:r w:rsidRPr="00BA2B51">
        <w:rPr>
          <w:rFonts w:eastAsia="SimSun"/>
        </w:rPr>
        <w:t>Uwagi:</w:t>
      </w:r>
    </w:p>
    <w:p w14:paraId="3B30C360" w14:textId="77777777" w:rsidR="00BA2B51" w:rsidRPr="00BA2B51" w:rsidRDefault="00BA2B51" w:rsidP="00BA2B51">
      <w:r w:rsidRPr="00BA2B51">
        <w:rPr>
          <w:rFonts w:eastAsia="SimSun"/>
        </w:rPr>
        <w:t>materiał i niezbędne urządzenia zapewnia Zamawiający.</w:t>
      </w:r>
    </w:p>
    <w:p w14:paraId="58C4057A" w14:textId="77777777" w:rsidR="00BA2B51" w:rsidRPr="00BA2B51" w:rsidRDefault="00BA2B51" w:rsidP="00BA2B51">
      <w:pPr>
        <w:rPr>
          <w:rFonts w:eastAsia="SimSun"/>
        </w:rPr>
      </w:pPr>
    </w:p>
    <w:p w14:paraId="7312FDB9" w14:textId="77777777" w:rsidR="00BA2B51" w:rsidRPr="00BA2B51" w:rsidRDefault="00BA2B51" w:rsidP="00BA2B51">
      <w:r w:rsidRPr="00BA2B51">
        <w:rPr>
          <w:rFonts w:eastAsia="SimSun"/>
        </w:rPr>
        <w:t>Procedura odbioru:</w:t>
      </w:r>
    </w:p>
    <w:p w14:paraId="3A9C8B55" w14:textId="77777777" w:rsidR="00BA2B51" w:rsidRPr="00BA2B51" w:rsidRDefault="00BA2B51" w:rsidP="00BA2B51">
      <w:r w:rsidRPr="00BA2B51">
        <w:t>jednostką miary stosowaną do rozliczenia między Zamawiającym a Wykonawcą jest przerwanie 1000 szt. cel,</w:t>
      </w:r>
    </w:p>
    <w:p w14:paraId="229A0FBA" w14:textId="77777777" w:rsidR="00BA2B51" w:rsidRPr="00BA2B51" w:rsidRDefault="00BA2B51" w:rsidP="00BA2B51">
      <w:r w:rsidRPr="00BA2B51">
        <w:t>odbiór prac nastąpi poprzez sprawdzenie prawidłowości i jakości wykonania prac z opisem czynności i zleceniem oraz poprzez określenie ilości wykonanych jednostek poprzez ich policzenie (rozliczenie z dokładnością do dwóch miejsc po przecinku).</w:t>
      </w:r>
    </w:p>
    <w:p w14:paraId="0B5A0FDD" w14:textId="77777777" w:rsidR="00BA2B51" w:rsidRPr="00BA2B51" w:rsidRDefault="00BA2B51" w:rsidP="00BA2B51"/>
    <w:p w14:paraId="7EB62F92" w14:textId="77777777" w:rsidR="00BA2B51" w:rsidRDefault="00BA2B51" w:rsidP="00BA2B51"/>
    <w:p w14:paraId="34726E6D" w14:textId="77777777" w:rsidR="00BA2B51" w:rsidRDefault="00BA2B51" w:rsidP="00BA2B51"/>
    <w:p w14:paraId="191F5B18" w14:textId="2E4BFE95" w:rsidR="00BA2B51" w:rsidRPr="00BA2B51" w:rsidRDefault="00BA2B51" w:rsidP="00BA2B51">
      <w:r w:rsidRPr="00BA2B51">
        <w:lastRenderedPageBreak/>
        <w:t>1.9</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6B35DD50" w14:textId="77777777" w:rsidTr="00987E3E">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657F9" w14:textId="77777777" w:rsidR="00BA2B51" w:rsidRPr="00BA2B51" w:rsidRDefault="00BA2B51" w:rsidP="00BA2B51">
            <w:r w:rsidRPr="00BA2B51">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99C466" w14:textId="77777777" w:rsidR="00BA2B51" w:rsidRPr="00BA2B51" w:rsidRDefault="00BA2B51" w:rsidP="00BA2B51">
            <w:r w:rsidRPr="00BA2B51">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047D5" w14:textId="77777777" w:rsidR="00BA2B51" w:rsidRPr="00BA2B51" w:rsidRDefault="00BA2B51" w:rsidP="00BA2B51">
            <w:r w:rsidRPr="00BA2B51">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09ADC" w14:textId="77777777" w:rsidR="00BA2B51" w:rsidRPr="00BA2B51" w:rsidRDefault="00BA2B51" w:rsidP="00BA2B51">
            <w:r w:rsidRPr="00BA2B51">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1B3A7" w14:textId="77777777" w:rsidR="00BA2B51" w:rsidRPr="00BA2B51" w:rsidRDefault="00BA2B51" w:rsidP="00BA2B51">
            <w:r w:rsidRPr="00BA2B51">
              <w:t>Jednostka miary</w:t>
            </w:r>
          </w:p>
        </w:tc>
      </w:tr>
      <w:tr w:rsidR="00BA2B51" w:rsidRPr="00BA2B51" w14:paraId="5582B174" w14:textId="77777777" w:rsidTr="00987E3E">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78497D" w14:textId="77777777" w:rsidR="00BA2B51" w:rsidRPr="00BA2B51" w:rsidRDefault="00BA2B51" w:rsidP="00BA2B51">
            <w:r w:rsidRPr="00BA2B51">
              <w:t>420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80AF6" w14:textId="77777777" w:rsidR="00BA2B51" w:rsidRPr="00BA2B51" w:rsidRDefault="00BA2B51" w:rsidP="00BA2B51">
            <w:r w:rsidRPr="00BA2B51">
              <w:t>UKŁ-KON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9754E" w14:textId="77777777" w:rsidR="00BA2B51" w:rsidRPr="00BA2B51" w:rsidRDefault="00BA2B51" w:rsidP="00BA2B51">
            <w:r w:rsidRPr="00BA2B51">
              <w:t>UKŁ-KON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60795" w14:textId="77777777" w:rsidR="00BA2B51" w:rsidRPr="00BA2B51" w:rsidRDefault="00BA2B51" w:rsidP="00BA2B51">
            <w:r w:rsidRPr="00BA2B51">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D953B" w14:textId="77777777" w:rsidR="00BA2B51" w:rsidRPr="00BA2B51" w:rsidRDefault="00BA2B51" w:rsidP="00BA2B51">
            <w:r w:rsidRPr="00BA2B51">
              <w:t>TSZT</w:t>
            </w:r>
          </w:p>
        </w:tc>
      </w:tr>
    </w:tbl>
    <w:p w14:paraId="11DE91C0" w14:textId="77777777" w:rsidR="00BA2B51" w:rsidRPr="00BA2B51" w:rsidRDefault="00BA2B51" w:rsidP="00BA2B51">
      <w:r w:rsidRPr="00BA2B51">
        <w:rPr>
          <w:rFonts w:eastAsia="SimSun"/>
        </w:rPr>
        <w:br/>
        <w:t>Standard technologii prac obejmuje:</w:t>
      </w:r>
    </w:p>
    <w:p w14:paraId="228A27BA" w14:textId="77777777" w:rsidR="00BA2B51" w:rsidRPr="00BA2B51" w:rsidRDefault="00BA2B51" w:rsidP="00BA2B51">
      <w:r w:rsidRPr="00BA2B51">
        <w:rPr>
          <w:rFonts w:eastAsia="SimSun"/>
        </w:rPr>
        <w:t>zdjęcie i ułożenie osłony skrajnych kontenerów,</w:t>
      </w:r>
    </w:p>
    <w:p w14:paraId="2922CE28" w14:textId="77777777" w:rsidR="00BA2B51" w:rsidRPr="00BA2B51" w:rsidRDefault="00BA2B51" w:rsidP="00BA2B51">
      <w:r w:rsidRPr="00BA2B51">
        <w:rPr>
          <w:rFonts w:eastAsia="SimSun"/>
        </w:rPr>
        <w:t>doniesienie pustych palet (podpór) ,</w:t>
      </w:r>
    </w:p>
    <w:p w14:paraId="374BA83A" w14:textId="77777777" w:rsidR="00BA2B51" w:rsidRPr="00BA2B51" w:rsidRDefault="00BA2B51" w:rsidP="00BA2B51">
      <w:r w:rsidRPr="00BA2B51">
        <w:rPr>
          <w:rFonts w:eastAsia="SimSun"/>
        </w:rPr>
        <w:t>ułożenie kontenerów z sadzonkami na paletach (podporach),</w:t>
      </w:r>
    </w:p>
    <w:p w14:paraId="6C818EC9" w14:textId="77777777" w:rsidR="00BA2B51" w:rsidRPr="00BA2B51" w:rsidRDefault="00BA2B51" w:rsidP="00BA2B51">
      <w:r w:rsidRPr="00BA2B51">
        <w:rPr>
          <w:rFonts w:eastAsia="SimSun"/>
        </w:rPr>
        <w:t>uporządkowanie powierzchni.</w:t>
      </w:r>
    </w:p>
    <w:p w14:paraId="414FAD6E" w14:textId="77777777" w:rsidR="00BA2B51" w:rsidRPr="00BA2B51" w:rsidRDefault="00BA2B51" w:rsidP="00BA2B51">
      <w:pPr>
        <w:rPr>
          <w:rFonts w:eastAsia="SimSun"/>
        </w:rPr>
      </w:pPr>
    </w:p>
    <w:p w14:paraId="28BD2AE8" w14:textId="77777777" w:rsidR="00BA2B51" w:rsidRPr="00BA2B51" w:rsidRDefault="00BA2B51" w:rsidP="00BA2B51">
      <w:r w:rsidRPr="00BA2B51">
        <w:rPr>
          <w:rFonts w:eastAsia="SimSun"/>
        </w:rPr>
        <w:t>Uwagi:</w:t>
      </w:r>
    </w:p>
    <w:p w14:paraId="7C23C6DE" w14:textId="77777777" w:rsidR="00BA2B51" w:rsidRPr="00BA2B51" w:rsidRDefault="00BA2B51" w:rsidP="00BA2B51">
      <w:r w:rsidRPr="00BA2B51">
        <w:rPr>
          <w:rFonts w:eastAsia="SimSun"/>
        </w:rPr>
        <w:t>materiał i niezbędne urządzenia zapewnia Zamawiający.</w:t>
      </w:r>
    </w:p>
    <w:p w14:paraId="03912285" w14:textId="77777777" w:rsidR="00BA2B51" w:rsidRPr="00BA2B51" w:rsidRDefault="00BA2B51" w:rsidP="00BA2B51">
      <w:pPr>
        <w:rPr>
          <w:rFonts w:eastAsia="SimSun"/>
        </w:rPr>
      </w:pPr>
    </w:p>
    <w:p w14:paraId="71E60322" w14:textId="77777777" w:rsidR="00BA2B51" w:rsidRPr="00BA2B51" w:rsidRDefault="00BA2B51" w:rsidP="00BA2B51">
      <w:r w:rsidRPr="00BA2B51">
        <w:rPr>
          <w:rFonts w:eastAsia="SimSun"/>
        </w:rPr>
        <w:t>Procedura odbioru:</w:t>
      </w:r>
    </w:p>
    <w:p w14:paraId="20131FBF" w14:textId="77777777" w:rsidR="00BA2B51" w:rsidRPr="00BA2B51" w:rsidRDefault="00BA2B51" w:rsidP="00BA2B51">
      <w:r w:rsidRPr="00BA2B51">
        <w:t>jednostką miary stosowaną do rozliczenia między Zamawiającym a Wykonawcą jest przerwanie 1000 szt. cel,</w:t>
      </w:r>
    </w:p>
    <w:p w14:paraId="18B5A78C" w14:textId="77777777" w:rsidR="00BA2B51" w:rsidRPr="00BA2B51" w:rsidRDefault="00BA2B51" w:rsidP="00BA2B51">
      <w:r w:rsidRPr="00BA2B51">
        <w:t>odbiór prac nastąpi poprzez sprawdzenie prawidłowości i jakości wykonania prac z opisem czynności i zleceniem oraz poprzez określenie ilości wykonanych jednostek poprzez ich policzenie (rozliczenie z dokładnością do dwóch miejsc po przecinku).</w:t>
      </w:r>
    </w:p>
    <w:p w14:paraId="0BE97271" w14:textId="77777777" w:rsidR="00BA2B51" w:rsidRPr="00BA2B51" w:rsidRDefault="00BA2B51" w:rsidP="00BA2B51">
      <w:pPr>
        <w:rPr>
          <w:rFonts w:eastAsia="SimSun"/>
        </w:rPr>
      </w:pPr>
    </w:p>
    <w:p w14:paraId="15D7FE98" w14:textId="77777777" w:rsidR="00BA2B51" w:rsidRPr="00BA2B51" w:rsidRDefault="00BA2B51" w:rsidP="00BA2B51">
      <w:r w:rsidRPr="00BA2B51">
        <w:rPr>
          <w:rFonts w:eastAsia="SimSun"/>
        </w:rPr>
        <w:t>1.10</w:t>
      </w: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BA2B51" w:rsidRPr="00BA2B51" w14:paraId="012954B4" w14:textId="77777777" w:rsidTr="00987E3E">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EC0C6" w14:textId="77777777" w:rsidR="00BA2B51" w:rsidRPr="00BA2B51" w:rsidRDefault="00BA2B51" w:rsidP="00BA2B51">
            <w:r w:rsidRPr="00BA2B51">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61E35" w14:textId="77777777" w:rsidR="00BA2B51" w:rsidRPr="00BA2B51" w:rsidRDefault="00BA2B51" w:rsidP="00BA2B51">
            <w:r w:rsidRPr="00BA2B51">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1AC86" w14:textId="77777777" w:rsidR="00BA2B51" w:rsidRPr="00BA2B51" w:rsidRDefault="00BA2B51" w:rsidP="00BA2B51">
            <w:r w:rsidRPr="00BA2B51">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45F48" w14:textId="77777777" w:rsidR="00BA2B51" w:rsidRPr="00BA2B51" w:rsidRDefault="00BA2B51" w:rsidP="00BA2B51">
            <w:r w:rsidRPr="00BA2B51">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081562" w14:textId="77777777" w:rsidR="00BA2B51" w:rsidRPr="00BA2B51" w:rsidRDefault="00BA2B51" w:rsidP="00BA2B51">
            <w:r w:rsidRPr="00BA2B51">
              <w:t>Jednostka miary</w:t>
            </w:r>
          </w:p>
        </w:tc>
      </w:tr>
      <w:tr w:rsidR="00BA2B51" w:rsidRPr="00BA2B51" w14:paraId="25D52D22" w14:textId="77777777" w:rsidTr="00987E3E">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339DC" w14:textId="77777777" w:rsidR="00BA2B51" w:rsidRPr="00BA2B51" w:rsidRDefault="00BA2B51" w:rsidP="00BA2B51">
            <w:r w:rsidRPr="00BA2B51">
              <w:t>421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F76CD" w14:textId="77777777" w:rsidR="00BA2B51" w:rsidRPr="00BA2B51" w:rsidRDefault="00BA2B51" w:rsidP="00BA2B51">
            <w:r w:rsidRPr="00BA2B51">
              <w:t>MYC-KON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D7F8E" w14:textId="77777777" w:rsidR="00BA2B51" w:rsidRPr="00BA2B51" w:rsidRDefault="00BA2B51" w:rsidP="00BA2B51">
            <w:r w:rsidRPr="00BA2B51">
              <w:t>MYC-KON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37487" w14:textId="77777777" w:rsidR="00BA2B51" w:rsidRPr="00BA2B51" w:rsidRDefault="00BA2B51" w:rsidP="00BA2B51">
            <w:r w:rsidRPr="00BA2B51">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A4851" w14:textId="77777777" w:rsidR="00BA2B51" w:rsidRPr="00BA2B51" w:rsidRDefault="00BA2B51" w:rsidP="00BA2B51">
            <w:r w:rsidRPr="00BA2B51">
              <w:t>H</w:t>
            </w:r>
          </w:p>
        </w:tc>
      </w:tr>
    </w:tbl>
    <w:p w14:paraId="7E3145CB" w14:textId="77777777" w:rsidR="00BA2B51" w:rsidRPr="00BA2B51" w:rsidRDefault="00BA2B51" w:rsidP="00BA2B51">
      <w:pPr>
        <w:rPr>
          <w:rFonts w:eastAsia="SimSun"/>
        </w:rPr>
      </w:pPr>
    </w:p>
    <w:p w14:paraId="434F71C9" w14:textId="77777777" w:rsidR="00BA2B51" w:rsidRPr="00BA2B51" w:rsidRDefault="00BA2B51" w:rsidP="00BA2B51">
      <w:pPr>
        <w:rPr>
          <w:rFonts w:eastAsia="SimSun"/>
        </w:rPr>
      </w:pPr>
      <w:r w:rsidRPr="00BA2B51">
        <w:rPr>
          <w:rFonts w:eastAsia="SimSun"/>
        </w:rPr>
        <w:t>Standard technologii prac obejmuje:</w:t>
      </w:r>
    </w:p>
    <w:p w14:paraId="59CCFB5E" w14:textId="77777777" w:rsidR="00BA2B51" w:rsidRPr="00BA2B51" w:rsidRDefault="00BA2B51" w:rsidP="00BA2B51">
      <w:r w:rsidRPr="00BA2B51">
        <w:t>Obsługę linii technologicznej do mycia i dezynfekcji kontenerów zwracanych do szkółki po wysadzeniu sadzonek poprzez</w:t>
      </w:r>
    </w:p>
    <w:p w14:paraId="27D42CB3" w14:textId="77777777" w:rsidR="00BA2B51" w:rsidRPr="00BA2B51" w:rsidRDefault="00BA2B51" w:rsidP="00BA2B51">
      <w:r w:rsidRPr="00BA2B51">
        <w:t>uruchomienie modułów linii technologicznej do mycia i dezynfekcji kontenerów,</w:t>
      </w:r>
    </w:p>
    <w:p w14:paraId="11C3A9EB" w14:textId="77777777" w:rsidR="00BA2B51" w:rsidRPr="00BA2B51" w:rsidRDefault="00BA2B51" w:rsidP="00BA2B51">
      <w:r w:rsidRPr="00BA2B51">
        <w:t>wzrokową ocenę stanu technicznego kontenerów i odkładanie w wyznaczone miejsce kontenerów uszkodzonych, nie nadających się do dalszego użytkowania,</w:t>
      </w:r>
    </w:p>
    <w:p w14:paraId="1A5A5C83" w14:textId="77777777" w:rsidR="00BA2B51" w:rsidRPr="00BA2B51" w:rsidRDefault="00BA2B51" w:rsidP="00BA2B51">
      <w:r w:rsidRPr="00BA2B51">
        <w:t>opróżnienie kontenerów z pozostałości substratu,</w:t>
      </w:r>
    </w:p>
    <w:p w14:paraId="179BD3A7" w14:textId="77777777" w:rsidR="00BA2B51" w:rsidRPr="00BA2B51" w:rsidRDefault="00BA2B51" w:rsidP="00BA2B51">
      <w:r w:rsidRPr="00BA2B51">
        <w:t>podawanie kontenerów na taśmociąg początkowy,</w:t>
      </w:r>
    </w:p>
    <w:p w14:paraId="50135AC6" w14:textId="77777777" w:rsidR="00BA2B51" w:rsidRPr="00BA2B51" w:rsidRDefault="00BA2B51" w:rsidP="00BA2B51">
      <w:r w:rsidRPr="00BA2B51">
        <w:t>czyszczenie filtrów i wymianę tkaniny filtrującej,</w:t>
      </w:r>
    </w:p>
    <w:p w14:paraId="118E451C" w14:textId="77777777" w:rsidR="00BA2B51" w:rsidRPr="00BA2B51" w:rsidRDefault="00BA2B51" w:rsidP="00BA2B51">
      <w:r w:rsidRPr="00BA2B51">
        <w:t>cykliczne opróżnianie pojemników z nagromadzonymi odpadami,</w:t>
      </w:r>
    </w:p>
    <w:p w14:paraId="19FDFB39" w14:textId="77777777" w:rsidR="00BA2B51" w:rsidRPr="00BA2B51" w:rsidRDefault="00BA2B51" w:rsidP="00BA2B51">
      <w:r w:rsidRPr="00BA2B51">
        <w:t>czyszczenie dyszy wodnych,</w:t>
      </w:r>
    </w:p>
    <w:p w14:paraId="3F9B6817" w14:textId="77777777" w:rsidR="00BA2B51" w:rsidRPr="00BA2B51" w:rsidRDefault="00BA2B51" w:rsidP="00BA2B51">
      <w:r w:rsidRPr="00BA2B51">
        <w:t>odbieranie umytych kontenerów z podajnika końcowego i układanie na paletach,</w:t>
      </w:r>
    </w:p>
    <w:p w14:paraId="47F4FE8A" w14:textId="77777777" w:rsidR="00BA2B51" w:rsidRPr="00BA2B51" w:rsidRDefault="00BA2B51" w:rsidP="00BA2B51">
      <w:r w:rsidRPr="00BA2B51">
        <w:t>prowadzenie kontrolki umytych kontenerów.</w:t>
      </w:r>
    </w:p>
    <w:p w14:paraId="1CD5D937" w14:textId="77777777" w:rsidR="00BA2B51" w:rsidRPr="00BA2B51" w:rsidRDefault="00BA2B51" w:rsidP="00BA2B51">
      <w:pPr>
        <w:rPr>
          <w:rFonts w:eastAsia="SimSun"/>
        </w:rPr>
      </w:pPr>
    </w:p>
    <w:p w14:paraId="52FAC7BB" w14:textId="77777777" w:rsidR="00BA2B51" w:rsidRPr="00BA2B51" w:rsidRDefault="00BA2B51" w:rsidP="00BA2B51">
      <w:r w:rsidRPr="00BA2B51">
        <w:rPr>
          <w:rFonts w:eastAsia="SimSun"/>
        </w:rPr>
        <w:t>Uwagi:</w:t>
      </w:r>
    </w:p>
    <w:p w14:paraId="79CD25F9" w14:textId="77777777" w:rsidR="00BA2B51" w:rsidRPr="00BA2B51" w:rsidRDefault="00BA2B51" w:rsidP="00BA2B51">
      <w:r w:rsidRPr="00BA2B51">
        <w:rPr>
          <w:rFonts w:eastAsia="SimSun"/>
        </w:rPr>
        <w:t>materiał i niezbędne urządzenia zapewnia Zamawiający.</w:t>
      </w:r>
    </w:p>
    <w:p w14:paraId="4E36C7E1" w14:textId="77777777" w:rsidR="00BA2B51" w:rsidRPr="00BA2B51" w:rsidRDefault="00BA2B51" w:rsidP="00BA2B51">
      <w:pPr>
        <w:rPr>
          <w:rFonts w:eastAsia="SimSun"/>
        </w:rPr>
      </w:pPr>
    </w:p>
    <w:p w14:paraId="269ED77C" w14:textId="77777777" w:rsidR="00BA2B51" w:rsidRPr="00BA2B51" w:rsidRDefault="00BA2B51" w:rsidP="00BA2B51">
      <w:r w:rsidRPr="00BA2B51">
        <w:rPr>
          <w:rFonts w:eastAsia="SimSun"/>
        </w:rPr>
        <w:t>Procedura odbioru:</w:t>
      </w:r>
    </w:p>
    <w:p w14:paraId="36BD743C" w14:textId="77777777" w:rsidR="00BA2B51" w:rsidRPr="00BA2B51" w:rsidRDefault="00BA2B51" w:rsidP="00BA2B51">
      <w:pPr>
        <w:rPr>
          <w:rFonts w:eastAsia="SimSun"/>
        </w:rPr>
      </w:pPr>
      <w:r w:rsidRPr="00BA2B51">
        <w:rPr>
          <w:rFonts w:eastAsia="SimSun"/>
        </w:rPr>
        <w:t>Jednostką miary stosowaną do rozliczenia prac między Zamawiającym a Wykonawcą jest godzina rzeczywista (rozliczenie z dokładnością do 1 godziny),</w:t>
      </w:r>
    </w:p>
    <w:p w14:paraId="1D20E084" w14:textId="77777777" w:rsidR="00BA2B51" w:rsidRPr="00BA2B51" w:rsidRDefault="00BA2B51" w:rsidP="00BA2B51">
      <w:r w:rsidRPr="00BA2B51">
        <w:rPr>
          <w:rFonts w:eastAsia="SimSun"/>
        </w:rPr>
        <w:t>odbiór prac nastąpi poprzez zweryfikowanie prawidłowości i jakości wykonania prac z opisem czynności i zleceniem</w:t>
      </w:r>
      <w:r w:rsidRPr="00BA2B51">
        <w:rPr>
          <w:rFonts w:eastAsia="Verdana"/>
        </w:rPr>
        <w:t>.</w:t>
      </w:r>
    </w:p>
    <w:p w14:paraId="1151DCB5" w14:textId="77777777" w:rsidR="00BA2B51" w:rsidRPr="00BA2B51" w:rsidRDefault="00BA2B51" w:rsidP="00BA2B51">
      <w:pPr>
        <w:rPr>
          <w:rFonts w:eastAsia="Verdana"/>
        </w:rPr>
      </w:pPr>
    </w:p>
    <w:p w14:paraId="00FD16B0" w14:textId="77777777" w:rsidR="00BA2B51" w:rsidRDefault="00BA2B51" w:rsidP="00BA2B51">
      <w:pPr>
        <w:rPr>
          <w:rFonts w:eastAsia="Verdana"/>
        </w:rPr>
      </w:pPr>
    </w:p>
    <w:p w14:paraId="4EEF82DD" w14:textId="77777777" w:rsidR="00BA2B51" w:rsidRDefault="00BA2B51" w:rsidP="00BA2B51">
      <w:pPr>
        <w:rPr>
          <w:rFonts w:eastAsia="Verdana"/>
        </w:rPr>
      </w:pPr>
    </w:p>
    <w:p w14:paraId="16CB8C26" w14:textId="77777777" w:rsidR="00BA2B51" w:rsidRDefault="00BA2B51" w:rsidP="00BA2B51">
      <w:pPr>
        <w:rPr>
          <w:rFonts w:eastAsia="Verdana"/>
        </w:rPr>
      </w:pPr>
    </w:p>
    <w:p w14:paraId="0C8CBA70" w14:textId="557C2606" w:rsidR="00BA2B51" w:rsidRPr="00BA2B51" w:rsidRDefault="00BA2B51" w:rsidP="00BA2B51">
      <w:r w:rsidRPr="00BA2B51">
        <w:rPr>
          <w:rFonts w:eastAsia="Verdana"/>
        </w:rPr>
        <w:lastRenderedPageBreak/>
        <w:t>1.11</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BA2B51" w:rsidRPr="00BA2B51" w14:paraId="59689B1F" w14:textId="77777777" w:rsidTr="00987E3E">
        <w:trPr>
          <w:trHeight w:hRule="exact" w:val="960"/>
          <w:tblHeader/>
          <w:jc w:val="center"/>
        </w:trPr>
        <w:tc>
          <w:tcPr>
            <w:tcW w:w="347" w:type="pct"/>
            <w:vAlign w:val="center"/>
          </w:tcPr>
          <w:p w14:paraId="0DD91463" w14:textId="77777777" w:rsidR="00BA2B51" w:rsidRPr="00BA2B51" w:rsidRDefault="00BA2B51" w:rsidP="00BA2B51">
            <w:bookmarkStart w:id="8" w:name="_Hlk133393798"/>
            <w:r w:rsidRPr="00BA2B51">
              <w:t>Nr</w:t>
            </w:r>
          </w:p>
        </w:tc>
        <w:tc>
          <w:tcPr>
            <w:tcW w:w="924" w:type="pct"/>
            <w:shd w:val="clear" w:color="auto" w:fill="auto"/>
            <w:vAlign w:val="center"/>
            <w:hideMark/>
          </w:tcPr>
          <w:p w14:paraId="5BEFC832" w14:textId="77777777" w:rsidR="00BA2B51" w:rsidRPr="00BA2B51" w:rsidRDefault="00BA2B51" w:rsidP="00BA2B51">
            <w:r w:rsidRPr="00BA2B51">
              <w:t>Kod czynności do rozliczenia</w:t>
            </w:r>
          </w:p>
        </w:tc>
        <w:tc>
          <w:tcPr>
            <w:tcW w:w="924" w:type="pct"/>
            <w:vAlign w:val="center"/>
          </w:tcPr>
          <w:p w14:paraId="18E002C7" w14:textId="77777777" w:rsidR="00BA2B51" w:rsidRPr="00BA2B51" w:rsidRDefault="00BA2B51" w:rsidP="00BA2B51">
            <w:r w:rsidRPr="00BA2B51">
              <w:t>Kod czynn. / materiału do wyceny</w:t>
            </w:r>
          </w:p>
        </w:tc>
        <w:tc>
          <w:tcPr>
            <w:tcW w:w="2043" w:type="pct"/>
            <w:shd w:val="clear" w:color="auto" w:fill="auto"/>
            <w:vAlign w:val="center"/>
            <w:hideMark/>
          </w:tcPr>
          <w:p w14:paraId="64D75340" w14:textId="77777777" w:rsidR="00BA2B51" w:rsidRPr="00BA2B51" w:rsidRDefault="00BA2B51" w:rsidP="00BA2B51">
            <w:r w:rsidRPr="00BA2B51">
              <w:t>Opis kodu czynności</w:t>
            </w:r>
          </w:p>
        </w:tc>
        <w:tc>
          <w:tcPr>
            <w:tcW w:w="761" w:type="pct"/>
            <w:shd w:val="clear" w:color="auto" w:fill="auto"/>
            <w:vAlign w:val="center"/>
          </w:tcPr>
          <w:p w14:paraId="33A1989D" w14:textId="77777777" w:rsidR="00BA2B51" w:rsidRPr="00BA2B51" w:rsidRDefault="00BA2B51" w:rsidP="00BA2B51">
            <w:r w:rsidRPr="00BA2B51">
              <w:t>Jednostka miary</w:t>
            </w:r>
          </w:p>
        </w:tc>
      </w:tr>
      <w:tr w:rsidR="00BA2B51" w:rsidRPr="00BA2B51" w14:paraId="3C0E7AC1" w14:textId="77777777" w:rsidTr="00987E3E">
        <w:trPr>
          <w:cantSplit/>
          <w:trHeight w:val="529"/>
          <w:jc w:val="center"/>
        </w:trPr>
        <w:tc>
          <w:tcPr>
            <w:tcW w:w="347" w:type="pct"/>
            <w:vAlign w:val="center"/>
          </w:tcPr>
          <w:p w14:paraId="1D13D72B" w14:textId="77777777" w:rsidR="00BA2B51" w:rsidRPr="00BA2B51" w:rsidRDefault="00BA2B51" w:rsidP="00BA2B51">
            <w:r w:rsidRPr="00BA2B51">
              <w:t>422</w:t>
            </w:r>
          </w:p>
        </w:tc>
        <w:tc>
          <w:tcPr>
            <w:tcW w:w="924" w:type="pct"/>
            <w:shd w:val="clear" w:color="auto" w:fill="auto"/>
            <w:vAlign w:val="center"/>
          </w:tcPr>
          <w:p w14:paraId="1D325D79" w14:textId="77777777" w:rsidR="00BA2B51" w:rsidRPr="00BA2B51" w:rsidRDefault="00BA2B51" w:rsidP="00BA2B51">
            <w:r w:rsidRPr="00BA2B51">
              <w:t>TR-WOZEKW</w:t>
            </w:r>
          </w:p>
        </w:tc>
        <w:tc>
          <w:tcPr>
            <w:tcW w:w="924" w:type="pct"/>
            <w:shd w:val="clear" w:color="auto" w:fill="auto"/>
            <w:vAlign w:val="center"/>
          </w:tcPr>
          <w:p w14:paraId="30389E0F" w14:textId="77777777" w:rsidR="00BA2B51" w:rsidRPr="00BA2B51" w:rsidRDefault="00BA2B51" w:rsidP="00BA2B51">
            <w:r w:rsidRPr="00BA2B51">
              <w:t>TR-WOZEKW</w:t>
            </w:r>
          </w:p>
        </w:tc>
        <w:tc>
          <w:tcPr>
            <w:tcW w:w="2043" w:type="pct"/>
            <w:shd w:val="clear" w:color="auto" w:fill="auto"/>
          </w:tcPr>
          <w:p w14:paraId="07147AA6" w14:textId="77777777" w:rsidR="00BA2B51" w:rsidRPr="00BA2B51" w:rsidRDefault="00BA2B51" w:rsidP="00BA2B51">
            <w:r w:rsidRPr="00BA2B51">
              <w:t>Prace transportowe wykonywane wózkiem widłowym</w:t>
            </w:r>
          </w:p>
        </w:tc>
        <w:tc>
          <w:tcPr>
            <w:tcW w:w="761" w:type="pct"/>
            <w:shd w:val="clear" w:color="auto" w:fill="auto"/>
          </w:tcPr>
          <w:p w14:paraId="37B1D393" w14:textId="77777777" w:rsidR="00BA2B51" w:rsidRPr="00BA2B51" w:rsidRDefault="00BA2B51" w:rsidP="00BA2B51">
            <w:r w:rsidRPr="00BA2B51">
              <w:t>H</w:t>
            </w:r>
          </w:p>
        </w:tc>
      </w:tr>
    </w:tbl>
    <w:p w14:paraId="12881B7A" w14:textId="77777777" w:rsidR="00BA2B51" w:rsidRPr="00BA2B51" w:rsidRDefault="00BA2B51" w:rsidP="00BA2B51">
      <w:pPr>
        <w:rPr>
          <w:rFonts w:eastAsia="SimSun"/>
        </w:rPr>
      </w:pPr>
    </w:p>
    <w:p w14:paraId="0A92D73D" w14:textId="77777777" w:rsidR="00BA2B51" w:rsidRPr="00BA2B51" w:rsidRDefault="00BA2B51" w:rsidP="00BA2B51">
      <w:pPr>
        <w:rPr>
          <w:rFonts w:eastAsia="SimSun"/>
        </w:rPr>
      </w:pPr>
      <w:r w:rsidRPr="00BA2B51">
        <w:rPr>
          <w:rFonts w:eastAsia="SimSun"/>
        </w:rPr>
        <w:t>Standard technologii prac obejmuje:</w:t>
      </w:r>
    </w:p>
    <w:p w14:paraId="3E57F050" w14:textId="77777777" w:rsidR="00BA2B51" w:rsidRPr="00BA2B51" w:rsidRDefault="00BA2B51" w:rsidP="00BA2B51">
      <w:pPr>
        <w:rPr>
          <w:rFonts w:eastAsia="SimSun"/>
        </w:rPr>
      </w:pPr>
      <w:r w:rsidRPr="00BA2B51">
        <w:rPr>
          <w:rFonts w:eastAsia="SimSun"/>
        </w:rPr>
        <w:t>rozładunek i układanie palet drewnianych z torfem w wyznaczonym miejscu magazynowym,</w:t>
      </w:r>
    </w:p>
    <w:p w14:paraId="4EAB0CE5" w14:textId="77777777" w:rsidR="00BA2B51" w:rsidRPr="00BA2B51" w:rsidRDefault="00BA2B51" w:rsidP="00BA2B51">
      <w:pPr>
        <w:rPr>
          <w:rFonts w:eastAsia="SimSun"/>
        </w:rPr>
      </w:pPr>
      <w:r w:rsidRPr="00BA2B51">
        <w:rPr>
          <w:rFonts w:eastAsia="SimSun"/>
        </w:rPr>
        <w:t>rozładunek i układanie komponentów substratu (wermikulit, nawozów, i inne) w wyznaczonym miejscu magazynowym,</w:t>
      </w:r>
    </w:p>
    <w:p w14:paraId="131A933F" w14:textId="77777777" w:rsidR="00BA2B51" w:rsidRPr="00BA2B51" w:rsidRDefault="00BA2B51" w:rsidP="00BA2B51">
      <w:pPr>
        <w:rPr>
          <w:rFonts w:eastAsia="SimSun"/>
        </w:rPr>
      </w:pPr>
      <w:r w:rsidRPr="00BA2B51">
        <w:rPr>
          <w:rFonts w:eastAsia="SimSun"/>
        </w:rPr>
        <w:t>przewożenie palet drewnianych z torfem z magazynu do hali produkcyjnej,</w:t>
      </w:r>
    </w:p>
    <w:p w14:paraId="7D8F9A7F" w14:textId="77777777" w:rsidR="00BA2B51" w:rsidRPr="00BA2B51" w:rsidRDefault="00BA2B51" w:rsidP="00BA2B51">
      <w:pPr>
        <w:rPr>
          <w:rFonts w:eastAsia="SimSun"/>
        </w:rPr>
      </w:pPr>
      <w:r w:rsidRPr="00BA2B51">
        <w:rPr>
          <w:rFonts w:eastAsia="SimSun"/>
        </w:rPr>
        <w:t>przewożenie komponentów substratu (wermikulit, nawozów i inne) z magazynu do hali produkcyjnej,</w:t>
      </w:r>
    </w:p>
    <w:p w14:paraId="0926E656" w14:textId="77777777" w:rsidR="00BA2B51" w:rsidRPr="00BA2B51" w:rsidRDefault="00BA2B51" w:rsidP="00BA2B51">
      <w:pPr>
        <w:rPr>
          <w:rFonts w:eastAsia="SimSun"/>
        </w:rPr>
      </w:pPr>
      <w:r w:rsidRPr="00BA2B51">
        <w:rPr>
          <w:rFonts w:eastAsia="SimSun"/>
        </w:rPr>
        <w:t>rozładunek i układanie repelentów, nawozów, środków ochrony roślin w miejscu składowania,</w:t>
      </w:r>
    </w:p>
    <w:p w14:paraId="345F2FCF" w14:textId="77777777" w:rsidR="00BA2B51" w:rsidRPr="00BA2B51" w:rsidRDefault="00BA2B51" w:rsidP="00BA2B51">
      <w:pPr>
        <w:rPr>
          <w:rFonts w:eastAsia="SimSun"/>
        </w:rPr>
      </w:pPr>
      <w:r w:rsidRPr="00BA2B51">
        <w:rPr>
          <w:rFonts w:eastAsia="SimSun"/>
        </w:rPr>
        <w:t>dowożenie i uzupełnianie substratu w zbiorniku magazynowym linii technologicznej do napełniania kontenerów, siewu nasion i szkółkowania,</w:t>
      </w:r>
    </w:p>
    <w:p w14:paraId="42B9E560" w14:textId="77777777" w:rsidR="00BA2B51" w:rsidRPr="00BA2B51" w:rsidRDefault="00BA2B51" w:rsidP="00BA2B51">
      <w:pPr>
        <w:rPr>
          <w:rFonts w:eastAsia="SimSun"/>
        </w:rPr>
      </w:pPr>
      <w:r w:rsidRPr="00BA2B51">
        <w:rPr>
          <w:rFonts w:eastAsia="SimSun"/>
        </w:rPr>
        <w:t>dowożenie pustych kontenerów do linii technologicznej do napełniania kontenerów, siewu nasion,</w:t>
      </w:r>
    </w:p>
    <w:p w14:paraId="70A17128" w14:textId="77777777" w:rsidR="00BA2B51" w:rsidRPr="00BA2B51" w:rsidRDefault="00BA2B51" w:rsidP="00BA2B51">
      <w:pPr>
        <w:rPr>
          <w:rFonts w:eastAsia="SimSun"/>
        </w:rPr>
      </w:pPr>
      <w:r w:rsidRPr="00BA2B51">
        <w:rPr>
          <w:rFonts w:eastAsia="SimSun"/>
        </w:rPr>
        <w:t>przewożenie i układanie palet z obsianymi kontenerami w namiotach foliowych, na polach zraszania i na polach hodowlanych,</w:t>
      </w:r>
    </w:p>
    <w:p w14:paraId="7C7F1133" w14:textId="77777777" w:rsidR="00BA2B51" w:rsidRPr="00BA2B51" w:rsidRDefault="00BA2B51" w:rsidP="00BA2B51">
      <w:pPr>
        <w:rPr>
          <w:rFonts w:eastAsia="SimSun"/>
        </w:rPr>
      </w:pPr>
      <w:r w:rsidRPr="00BA2B51">
        <w:rPr>
          <w:rFonts w:eastAsia="SimSun"/>
        </w:rPr>
        <w:t xml:space="preserve">przewożenie i układanie palet z sadzonkami z namiotów foliowych na pole zraszania, </w:t>
      </w:r>
    </w:p>
    <w:p w14:paraId="31C3D387" w14:textId="77777777" w:rsidR="00BA2B51" w:rsidRPr="00BA2B51" w:rsidRDefault="00BA2B51" w:rsidP="00BA2B51">
      <w:pPr>
        <w:rPr>
          <w:rFonts w:eastAsia="SimSun"/>
        </w:rPr>
      </w:pPr>
      <w:r w:rsidRPr="00BA2B51">
        <w:rPr>
          <w:rFonts w:eastAsia="SimSun"/>
        </w:rPr>
        <w:t>dowożenie palet z sadzonkami do szkółkowania,</w:t>
      </w:r>
    </w:p>
    <w:p w14:paraId="4096C194" w14:textId="77777777" w:rsidR="00BA2B51" w:rsidRPr="00BA2B51" w:rsidRDefault="00BA2B51" w:rsidP="00BA2B51">
      <w:pPr>
        <w:rPr>
          <w:rFonts w:eastAsia="SimSun"/>
        </w:rPr>
      </w:pPr>
      <w:r w:rsidRPr="00BA2B51">
        <w:rPr>
          <w:rFonts w:eastAsia="SimSun"/>
        </w:rPr>
        <w:t>załadunek pustych palet metalowych do stelaży transportowych i przewożenie stelaży do linii technologicznej do napełniania kontenerów, siewu nasion i szkółkowania</w:t>
      </w:r>
    </w:p>
    <w:p w14:paraId="728D14F1" w14:textId="77777777" w:rsidR="00BA2B51" w:rsidRPr="00BA2B51" w:rsidRDefault="00BA2B51" w:rsidP="00BA2B51">
      <w:pPr>
        <w:rPr>
          <w:rFonts w:eastAsia="SimSun"/>
        </w:rPr>
      </w:pPr>
      <w:r w:rsidRPr="00BA2B51">
        <w:rPr>
          <w:rFonts w:eastAsia="SimSun"/>
        </w:rPr>
        <w:t>rozładunek i układanie zakupionych, nowych kontenerów,</w:t>
      </w:r>
    </w:p>
    <w:p w14:paraId="29695B03" w14:textId="77777777" w:rsidR="00BA2B51" w:rsidRPr="00BA2B51" w:rsidRDefault="00BA2B51" w:rsidP="00BA2B51">
      <w:pPr>
        <w:rPr>
          <w:rFonts w:eastAsia="SimSun"/>
        </w:rPr>
      </w:pPr>
      <w:r w:rsidRPr="00BA2B51">
        <w:rPr>
          <w:rFonts w:eastAsia="SimSun"/>
        </w:rPr>
        <w:t>rozładunek i układanie kontenerów zwracanych do szkółki po wysadzeniu sadzonek,</w:t>
      </w:r>
    </w:p>
    <w:p w14:paraId="49D54680" w14:textId="77777777" w:rsidR="00BA2B51" w:rsidRPr="00BA2B51" w:rsidRDefault="00BA2B51" w:rsidP="00BA2B51">
      <w:pPr>
        <w:rPr>
          <w:rFonts w:eastAsia="SimSun"/>
        </w:rPr>
      </w:pPr>
      <w:r w:rsidRPr="00BA2B51">
        <w:rPr>
          <w:rFonts w:eastAsia="SimSun"/>
        </w:rPr>
        <w:t>przewożenie kontenerów na linię technologiczną do mycia i dezynfekcji,</w:t>
      </w:r>
    </w:p>
    <w:p w14:paraId="15FE701F" w14:textId="77777777" w:rsidR="00BA2B51" w:rsidRPr="00BA2B51" w:rsidRDefault="00BA2B51" w:rsidP="00BA2B51">
      <w:pPr>
        <w:rPr>
          <w:rFonts w:eastAsia="SimSun"/>
        </w:rPr>
      </w:pPr>
      <w:r w:rsidRPr="00BA2B51">
        <w:rPr>
          <w:rFonts w:eastAsia="SimSun"/>
        </w:rPr>
        <w:t>przewożenie umytych i zdezynfekowanych kontenerów oraz kontenerów uszkodzonych do wyznaczonych miejsc składowania,</w:t>
      </w:r>
    </w:p>
    <w:p w14:paraId="5D202403" w14:textId="77777777" w:rsidR="00BA2B51" w:rsidRPr="00BA2B51" w:rsidRDefault="00BA2B51" w:rsidP="00BA2B51">
      <w:pPr>
        <w:rPr>
          <w:rFonts w:eastAsia="SimSun"/>
        </w:rPr>
      </w:pPr>
      <w:r w:rsidRPr="00BA2B51">
        <w:rPr>
          <w:rFonts w:eastAsia="SimSun"/>
        </w:rPr>
        <w:t>transport i układanie pustych palet metalowych,</w:t>
      </w:r>
    </w:p>
    <w:p w14:paraId="35125D42" w14:textId="77777777" w:rsidR="00BA2B51" w:rsidRPr="00BA2B51" w:rsidRDefault="00BA2B51" w:rsidP="00BA2B51">
      <w:pPr>
        <w:rPr>
          <w:rFonts w:eastAsia="SimSun"/>
        </w:rPr>
      </w:pPr>
      <w:r w:rsidRPr="00BA2B51">
        <w:rPr>
          <w:rFonts w:eastAsia="SimSun"/>
        </w:rPr>
        <w:t>załadunek sadzonek do stelaży, załadunek sadzonek w stelażach do środków transportu,</w:t>
      </w:r>
    </w:p>
    <w:p w14:paraId="1C908279" w14:textId="77777777" w:rsidR="00BA2B51" w:rsidRPr="00BA2B51" w:rsidRDefault="00BA2B51" w:rsidP="00BA2B51">
      <w:pPr>
        <w:rPr>
          <w:rFonts w:eastAsia="SimSun"/>
        </w:rPr>
      </w:pPr>
      <w:r w:rsidRPr="00BA2B51">
        <w:rPr>
          <w:rFonts w:eastAsia="SimSun"/>
        </w:rPr>
        <w:t>rozładunek pustych stelaży z palet metalowych,</w:t>
      </w:r>
    </w:p>
    <w:p w14:paraId="6EEA1919" w14:textId="77777777" w:rsidR="00BA2B51" w:rsidRPr="00BA2B51" w:rsidRDefault="00BA2B51" w:rsidP="00BA2B51">
      <w:pPr>
        <w:rPr>
          <w:rFonts w:eastAsia="SimSun"/>
        </w:rPr>
      </w:pPr>
      <w:r w:rsidRPr="00BA2B51">
        <w:rPr>
          <w:rFonts w:eastAsia="SimSun"/>
        </w:rPr>
        <w:t>przewożenie nawozów i środków ochrony roślin z magazynu do miejsca stosowania,</w:t>
      </w:r>
    </w:p>
    <w:p w14:paraId="25D1B651" w14:textId="77777777" w:rsidR="00BA2B51" w:rsidRPr="00BA2B51" w:rsidRDefault="00BA2B51" w:rsidP="00BA2B51">
      <w:pPr>
        <w:rPr>
          <w:rFonts w:eastAsia="SimSun"/>
        </w:rPr>
      </w:pPr>
      <w:r w:rsidRPr="00BA2B51">
        <w:rPr>
          <w:rFonts w:eastAsia="SimSun"/>
        </w:rPr>
        <w:t>przewożenie repelentów z magazynu do miejsca stosowania,</w:t>
      </w:r>
    </w:p>
    <w:p w14:paraId="794BF9FE" w14:textId="77777777" w:rsidR="00BA2B51" w:rsidRPr="00BA2B51" w:rsidRDefault="00BA2B51" w:rsidP="00BA2B51">
      <w:pPr>
        <w:rPr>
          <w:rFonts w:eastAsia="SimSun"/>
        </w:rPr>
      </w:pPr>
      <w:r w:rsidRPr="00BA2B51">
        <w:rPr>
          <w:rFonts w:eastAsia="SimSun"/>
        </w:rPr>
        <w:t>przewożenie części zamiennych i innych materiałów,</w:t>
      </w:r>
    </w:p>
    <w:p w14:paraId="72C28ACB" w14:textId="77777777" w:rsidR="00BA2B51" w:rsidRPr="00BA2B51" w:rsidRDefault="00BA2B51" w:rsidP="00BA2B51">
      <w:pPr>
        <w:rPr>
          <w:rFonts w:eastAsia="SimSun"/>
        </w:rPr>
      </w:pPr>
      <w:r w:rsidRPr="00BA2B51">
        <w:rPr>
          <w:rFonts w:eastAsia="SimSun"/>
        </w:rPr>
        <w:t>przewożenie włókniny do przykrywania zasiewów i ochrony zasiewów i sadzonek przed przymrozkami,</w:t>
      </w:r>
    </w:p>
    <w:p w14:paraId="2C5381F6" w14:textId="77777777" w:rsidR="00BA2B51" w:rsidRPr="00BA2B51" w:rsidRDefault="00BA2B51" w:rsidP="00BA2B51">
      <w:pPr>
        <w:rPr>
          <w:rFonts w:eastAsia="SimSun"/>
        </w:rPr>
      </w:pPr>
      <w:r w:rsidRPr="00BA2B51">
        <w:rPr>
          <w:rFonts w:eastAsia="SimSun"/>
        </w:rPr>
        <w:t>przewożenie pianki styrodurowej do osłaniania kontenerów skrajnych,</w:t>
      </w:r>
    </w:p>
    <w:p w14:paraId="1AAD89B8" w14:textId="77777777" w:rsidR="00BA2B51" w:rsidRPr="00BA2B51" w:rsidRDefault="00BA2B51" w:rsidP="00BA2B51">
      <w:pPr>
        <w:rPr>
          <w:rFonts w:eastAsia="SimSun"/>
        </w:rPr>
      </w:pPr>
      <w:r w:rsidRPr="00BA2B51">
        <w:rPr>
          <w:rFonts w:eastAsia="SimSun"/>
        </w:rPr>
        <w:t>przewożenie biopreparatu mikoryzowego,</w:t>
      </w:r>
    </w:p>
    <w:p w14:paraId="0E891909" w14:textId="77777777" w:rsidR="00BA2B51" w:rsidRPr="00BA2B51" w:rsidRDefault="00BA2B51" w:rsidP="00BA2B51">
      <w:pPr>
        <w:rPr>
          <w:rFonts w:eastAsia="SimSun"/>
        </w:rPr>
      </w:pPr>
      <w:r w:rsidRPr="00BA2B51">
        <w:rPr>
          <w:rFonts w:eastAsia="SimSun"/>
        </w:rPr>
        <w:t>rozładunek i transport nasion dostarczanych do szkółki,</w:t>
      </w:r>
    </w:p>
    <w:p w14:paraId="3C9222CB" w14:textId="77777777" w:rsidR="00BA2B51" w:rsidRPr="00BA2B51" w:rsidRDefault="00BA2B51" w:rsidP="00BA2B51">
      <w:pPr>
        <w:rPr>
          <w:rFonts w:eastAsia="SimSun"/>
        </w:rPr>
      </w:pPr>
      <w:r w:rsidRPr="00BA2B51">
        <w:rPr>
          <w:rFonts w:eastAsia="SimSun"/>
        </w:rPr>
        <w:t>przewożenie i załadunek na środki transportu nasion wydawanych ze szkółki do odbiorców,</w:t>
      </w:r>
    </w:p>
    <w:p w14:paraId="4D4DAC3F" w14:textId="77777777" w:rsidR="00BA2B51" w:rsidRPr="00BA2B51" w:rsidRDefault="00BA2B51" w:rsidP="00BA2B51">
      <w:pPr>
        <w:rPr>
          <w:rFonts w:eastAsia="SimSun"/>
        </w:rPr>
      </w:pPr>
      <w:r w:rsidRPr="00BA2B51">
        <w:rPr>
          <w:rFonts w:eastAsia="SimSun"/>
        </w:rPr>
        <w:t>przewożenie palet z sadzonkami oraz pustych palet i kontenerów w trakcie procesu sortowania sadzonek,</w:t>
      </w:r>
    </w:p>
    <w:p w14:paraId="37D5D94F" w14:textId="77777777" w:rsidR="00BA2B51" w:rsidRPr="00BA2B51" w:rsidRDefault="00BA2B51" w:rsidP="00BA2B51">
      <w:pPr>
        <w:rPr>
          <w:rFonts w:eastAsia="SimSun"/>
        </w:rPr>
      </w:pPr>
      <w:r w:rsidRPr="00BA2B51">
        <w:rPr>
          <w:rFonts w:eastAsia="SimSun"/>
        </w:rPr>
        <w:t>przewożenie palet z sadzonkami oraz pustych palet w trakcie procesu zdejmowania kontenerów z palet i układania na podłożu na czas zimy,</w:t>
      </w:r>
    </w:p>
    <w:p w14:paraId="21FE7F2C" w14:textId="77777777" w:rsidR="00BA2B51" w:rsidRPr="00BA2B51" w:rsidRDefault="00BA2B51" w:rsidP="00BA2B51">
      <w:pPr>
        <w:rPr>
          <w:rFonts w:eastAsia="SimSun"/>
        </w:rPr>
      </w:pPr>
      <w:r w:rsidRPr="00BA2B51">
        <w:rPr>
          <w:rFonts w:eastAsia="SimSun"/>
        </w:rPr>
        <w:t>przewożenie palet z sadzonkami oraz pustych palet w trakcie procesu układania kontenerów na paletach po okresie zimowym,</w:t>
      </w:r>
    </w:p>
    <w:p w14:paraId="3B617BCC" w14:textId="77777777" w:rsidR="00BA2B51" w:rsidRPr="00BA2B51" w:rsidRDefault="00BA2B51" w:rsidP="00BA2B51">
      <w:pPr>
        <w:rPr>
          <w:rFonts w:eastAsia="SimSun"/>
        </w:rPr>
      </w:pPr>
      <w:r w:rsidRPr="00BA2B51">
        <w:rPr>
          <w:rFonts w:eastAsia="SimSun"/>
        </w:rPr>
        <w:t>transport i opróżnianie pojemników do gromadzenia odpadów powstałych w trakcie produkcji substratów torfowych, sortowania sadzonek, przerywania nadmiarowych siewek, pielenia i prac porządkowych, itp.,</w:t>
      </w:r>
    </w:p>
    <w:p w14:paraId="25D71F85" w14:textId="77777777" w:rsidR="00BA2B51" w:rsidRPr="00BA2B51" w:rsidRDefault="00BA2B51" w:rsidP="00BA2B51">
      <w:pPr>
        <w:rPr>
          <w:rFonts w:eastAsia="SimSun"/>
        </w:rPr>
      </w:pPr>
      <w:r w:rsidRPr="00BA2B51">
        <w:rPr>
          <w:rFonts w:eastAsia="SimSun"/>
        </w:rPr>
        <w:t>załadunek odpadów opakowaniowych do środków transportu,</w:t>
      </w:r>
    </w:p>
    <w:p w14:paraId="48E1060F" w14:textId="77777777" w:rsidR="00BA2B51" w:rsidRPr="00BA2B51" w:rsidRDefault="00BA2B51" w:rsidP="00BA2B51">
      <w:pPr>
        <w:rPr>
          <w:rFonts w:eastAsia="SimSun"/>
        </w:rPr>
      </w:pPr>
      <w:r w:rsidRPr="00BA2B51">
        <w:rPr>
          <w:rFonts w:eastAsia="SimSun"/>
        </w:rPr>
        <w:t>załadunek uszkodzonych kontenerów do środków transportu,</w:t>
      </w:r>
    </w:p>
    <w:p w14:paraId="7BB257FE" w14:textId="77777777" w:rsidR="00BA2B51" w:rsidRPr="00BA2B51" w:rsidRDefault="00BA2B51" w:rsidP="00BA2B51">
      <w:pPr>
        <w:rPr>
          <w:rFonts w:eastAsia="SimSun"/>
        </w:rPr>
      </w:pPr>
      <w:r w:rsidRPr="00BA2B51">
        <w:rPr>
          <w:rFonts w:eastAsia="SimSun"/>
        </w:rPr>
        <w:t>inne prace rozładunkowe i transportowe.</w:t>
      </w:r>
    </w:p>
    <w:p w14:paraId="03E6B6B8" w14:textId="77777777" w:rsidR="00BA2B51" w:rsidRPr="00BA2B51" w:rsidRDefault="00BA2B51" w:rsidP="00BA2B51">
      <w:pPr>
        <w:rPr>
          <w:rFonts w:eastAsia="SimSun"/>
        </w:rPr>
      </w:pPr>
    </w:p>
    <w:p w14:paraId="44FC65AB" w14:textId="77777777" w:rsidR="00BA2B51" w:rsidRPr="00BA2B51" w:rsidRDefault="00BA2B51" w:rsidP="00BA2B51">
      <w:r w:rsidRPr="00BA2B51">
        <w:rPr>
          <w:rFonts w:eastAsia="SimSun"/>
        </w:rPr>
        <w:t>Uwagi:</w:t>
      </w:r>
    </w:p>
    <w:p w14:paraId="21D52D23" w14:textId="77777777" w:rsidR="00BA2B51" w:rsidRPr="00BA2B51" w:rsidRDefault="00BA2B51" w:rsidP="00BA2B51">
      <w:pPr>
        <w:rPr>
          <w:rFonts w:eastAsia="SimSun"/>
        </w:rPr>
      </w:pPr>
      <w:r w:rsidRPr="00BA2B51">
        <w:rPr>
          <w:rFonts w:eastAsia="SimSun"/>
        </w:rPr>
        <w:t>materiał i niezbędne urządzenia zapewnia Zamawiający,</w:t>
      </w:r>
    </w:p>
    <w:p w14:paraId="0A314D4B" w14:textId="77777777" w:rsidR="00BA2B51" w:rsidRPr="00BA2B51" w:rsidRDefault="00BA2B51" w:rsidP="00BA2B51">
      <w:pPr>
        <w:rPr>
          <w:rFonts w:eastAsia="SimSun"/>
        </w:rPr>
      </w:pPr>
      <w:r w:rsidRPr="00BA2B51">
        <w:rPr>
          <w:rFonts w:eastAsia="SimSun"/>
        </w:rPr>
        <w:t>Urządzenia do transportu zapewnia Wykonawca (możliwość dzierżawy od Zamawiającego).</w:t>
      </w:r>
    </w:p>
    <w:p w14:paraId="206EE4DB" w14:textId="77777777" w:rsidR="00BA2B51" w:rsidRPr="00BA2B51" w:rsidRDefault="00BA2B51" w:rsidP="00BA2B51">
      <w:r w:rsidRPr="00BA2B51">
        <w:rPr>
          <w:rFonts w:eastAsia="SimSun"/>
        </w:rPr>
        <w:br/>
        <w:t>Procedura odbioru:</w:t>
      </w:r>
    </w:p>
    <w:p w14:paraId="594E5849" w14:textId="77777777" w:rsidR="00BA2B51" w:rsidRPr="00BA2B51" w:rsidRDefault="00BA2B51" w:rsidP="00BA2B51">
      <w:pPr>
        <w:rPr>
          <w:rFonts w:eastAsia="SimSun"/>
        </w:rPr>
      </w:pPr>
      <w:r w:rsidRPr="00BA2B51">
        <w:rPr>
          <w:rFonts w:eastAsia="SimSun"/>
        </w:rPr>
        <w:t>Jednostką miary stosowaną do rozliczenia prac między Zamawiającym a Wykonawcą jest godzina rzeczywista (rozliczenie z dokładnością do 1 godziny).</w:t>
      </w:r>
    </w:p>
    <w:p w14:paraId="2D9DC13C" w14:textId="77777777" w:rsidR="00BA2B51" w:rsidRPr="00BA2B51" w:rsidRDefault="00BA2B51" w:rsidP="00BA2B51">
      <w:pPr>
        <w:rPr>
          <w:rFonts w:eastAsia="SimSun"/>
        </w:rPr>
      </w:pPr>
      <w:r w:rsidRPr="00BA2B51">
        <w:rPr>
          <w:rFonts w:eastAsia="SimSun"/>
        </w:rPr>
        <w:lastRenderedPageBreak/>
        <w:t>Odbiór prac nastąpi poprzez zweryfikowanie prawidłowości i jakości wykonania prac z opisem czynności i zleceniem.</w:t>
      </w:r>
      <w:bookmarkEnd w:id="8"/>
    </w:p>
    <w:p w14:paraId="180AF709" w14:textId="77777777" w:rsidR="00BA2B51" w:rsidRPr="00BA2B51" w:rsidRDefault="00BA2B51" w:rsidP="00BA2B51">
      <w:pPr>
        <w:rPr>
          <w:rFonts w:eastAsia="SimSun"/>
        </w:rPr>
      </w:pPr>
    </w:p>
    <w:p w14:paraId="77B3DEBF" w14:textId="77777777" w:rsidR="00BA2B51" w:rsidRPr="00BA2B51" w:rsidRDefault="00BA2B51" w:rsidP="00BA2B51">
      <w:pPr>
        <w:rPr>
          <w:rFonts w:eastAsia="SimSun"/>
        </w:rPr>
      </w:pPr>
    </w:p>
    <w:p w14:paraId="4A75345B" w14:textId="77777777" w:rsidR="00BA2B51" w:rsidRPr="00BA2B51" w:rsidRDefault="00BA2B51" w:rsidP="00BA2B51">
      <w:pPr>
        <w:rPr>
          <w:rFonts w:eastAsia="SimSun"/>
        </w:rPr>
      </w:pPr>
    </w:p>
    <w:p w14:paraId="0D66615A" w14:textId="77777777" w:rsidR="00BA2B51" w:rsidRPr="00BA2B51" w:rsidRDefault="00BA2B51" w:rsidP="00BA2B51">
      <w:pPr>
        <w:rPr>
          <w:rFonts w:eastAsia="SimSun"/>
        </w:rPr>
      </w:pPr>
    </w:p>
    <w:p w14:paraId="2BB16874" w14:textId="77777777" w:rsidR="00BA2B51" w:rsidRPr="00BA2B51" w:rsidRDefault="00BA2B51" w:rsidP="00BA2B51">
      <w:pPr>
        <w:rPr>
          <w:rFonts w:eastAsia="SimSun"/>
        </w:rPr>
      </w:pPr>
    </w:p>
    <w:p w14:paraId="5000EACE" w14:textId="77777777" w:rsidR="00BA2B51" w:rsidRPr="00BA2B51" w:rsidRDefault="00BA2B51" w:rsidP="00BA2B51">
      <w:pPr>
        <w:rPr>
          <w:rFonts w:eastAsia="SimSun"/>
        </w:rPr>
      </w:pPr>
    </w:p>
    <w:p w14:paraId="4E3CB14F" w14:textId="77777777" w:rsidR="00BA2B51" w:rsidRPr="00BA2B51" w:rsidRDefault="00BA2B51" w:rsidP="00BA2B51">
      <w:pPr>
        <w:rPr>
          <w:rFonts w:eastAsia="SimSun"/>
        </w:rPr>
      </w:pPr>
    </w:p>
    <w:p w14:paraId="096B00B0" w14:textId="77777777" w:rsidR="00BA2B51" w:rsidRPr="00BA2B51" w:rsidRDefault="00BA2B51" w:rsidP="00BA2B51">
      <w:pPr>
        <w:rPr>
          <w:rFonts w:eastAsia="SimSun"/>
        </w:rPr>
      </w:pPr>
    </w:p>
    <w:p w14:paraId="6906235F" w14:textId="77777777" w:rsidR="00BA2B51" w:rsidRPr="00BA2B51" w:rsidRDefault="00BA2B51" w:rsidP="00BA2B51">
      <w:pPr>
        <w:rPr>
          <w:rFonts w:eastAsia="SimSun"/>
        </w:rPr>
      </w:pPr>
    </w:p>
    <w:p w14:paraId="2B87DFA3" w14:textId="77777777" w:rsidR="00BA2B51" w:rsidRPr="00BA2B51" w:rsidRDefault="00BA2B51" w:rsidP="00BA2B51">
      <w:pPr>
        <w:rPr>
          <w:rFonts w:eastAsia="SimSun"/>
        </w:rPr>
      </w:pPr>
    </w:p>
    <w:p w14:paraId="169B27D1" w14:textId="19CC4AB9" w:rsidR="00BA2B51" w:rsidRDefault="00BA2B51" w:rsidP="00BA2B51">
      <w:pPr>
        <w:jc w:val="right"/>
      </w:pPr>
      <w:r w:rsidRPr="00BA2B51">
        <w:t>Załącznik nr 2</w:t>
      </w:r>
    </w:p>
    <w:p w14:paraId="4D5B6888" w14:textId="77777777" w:rsidR="00BA2B51" w:rsidRPr="00BA2B51" w:rsidRDefault="00BA2B51" w:rsidP="00BA2B51">
      <w:pPr>
        <w:jc w:val="right"/>
      </w:pPr>
    </w:p>
    <w:p w14:paraId="595327DC" w14:textId="46C614A1" w:rsidR="00BA2B51" w:rsidRDefault="00BA2B51" w:rsidP="00BA2B51">
      <w:pPr>
        <w:jc w:val="center"/>
        <w:rPr>
          <w:b/>
        </w:rPr>
      </w:pPr>
      <w:r w:rsidRPr="00BA2B51">
        <w:rPr>
          <w:b/>
        </w:rPr>
        <w:t>OPIS STANDARDU WYKONAWSTWA PRAC Z ZAKRESU GOSPODARKI ŁOWIECKIEJ</w:t>
      </w:r>
    </w:p>
    <w:p w14:paraId="38123B8E" w14:textId="77777777" w:rsidR="00BA2B51" w:rsidRPr="00BA2B51" w:rsidRDefault="00BA2B51" w:rsidP="00BA2B51">
      <w:pPr>
        <w:jc w:val="center"/>
        <w:rPr>
          <w:b/>
        </w:rPr>
      </w:pPr>
    </w:p>
    <w:p w14:paraId="662CFFD5" w14:textId="77777777" w:rsidR="00BA2B51" w:rsidRPr="00BA2B51" w:rsidRDefault="00BA2B51" w:rsidP="00BA2B51">
      <w:r w:rsidRPr="00BA2B51">
        <w:t>Generalną zasadą jest zapewnienie materiałów niezbędnych do wykonania usługi przez Zamawiającego, chyba że inaczej określono w technologii szczegółowej wykonania określonej czynności.</w:t>
      </w:r>
    </w:p>
    <w:p w14:paraId="675F7135" w14:textId="77777777" w:rsidR="00BA2B51" w:rsidRPr="00BA2B51" w:rsidRDefault="00BA2B51" w:rsidP="00BA2B51">
      <w:r w:rsidRPr="00BA2B51">
        <w:rPr>
          <w:rFonts w:eastAsia="Calibri"/>
        </w:rPr>
        <w:t>PRACE GODZINOWE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511"/>
        <w:gridCol w:w="1703"/>
        <w:gridCol w:w="3857"/>
        <w:gridCol w:w="1184"/>
      </w:tblGrid>
      <w:tr w:rsidR="00BA2B51" w:rsidRPr="00BA2B51" w14:paraId="3FA6A81F" w14:textId="77777777" w:rsidTr="00987E3E">
        <w:trPr>
          <w:trHeight w:val="161"/>
          <w:jc w:val="center"/>
        </w:trPr>
        <w:tc>
          <w:tcPr>
            <w:tcW w:w="516" w:type="pct"/>
            <w:shd w:val="clear" w:color="auto" w:fill="auto"/>
          </w:tcPr>
          <w:p w14:paraId="5386EE7F" w14:textId="77777777" w:rsidR="00BA2B51" w:rsidRPr="00BA2B51" w:rsidRDefault="00BA2B51" w:rsidP="00BA2B51">
            <w:r w:rsidRPr="00BA2B51">
              <w:t>Nr</w:t>
            </w:r>
          </w:p>
        </w:tc>
        <w:tc>
          <w:tcPr>
            <w:tcW w:w="821" w:type="pct"/>
            <w:shd w:val="clear" w:color="auto" w:fill="auto"/>
          </w:tcPr>
          <w:p w14:paraId="7A785BB8" w14:textId="77777777" w:rsidR="00BA2B51" w:rsidRPr="00BA2B51" w:rsidRDefault="00BA2B51" w:rsidP="00BA2B51">
            <w:r w:rsidRPr="00BA2B51">
              <w:t>Kod czynności do rozliczenia</w:t>
            </w:r>
          </w:p>
        </w:tc>
        <w:tc>
          <w:tcPr>
            <w:tcW w:w="925" w:type="pct"/>
            <w:shd w:val="clear" w:color="auto" w:fill="auto"/>
          </w:tcPr>
          <w:p w14:paraId="76639D06" w14:textId="77777777" w:rsidR="00BA2B51" w:rsidRPr="00BA2B51" w:rsidRDefault="00BA2B51" w:rsidP="00BA2B51">
            <w:r w:rsidRPr="00BA2B51">
              <w:t>Kod czynn. / materiału do wyceny</w:t>
            </w:r>
          </w:p>
        </w:tc>
        <w:tc>
          <w:tcPr>
            <w:tcW w:w="2095" w:type="pct"/>
            <w:shd w:val="clear" w:color="auto" w:fill="auto"/>
          </w:tcPr>
          <w:p w14:paraId="668BE0B2" w14:textId="77777777" w:rsidR="00BA2B51" w:rsidRPr="00BA2B51" w:rsidRDefault="00BA2B51" w:rsidP="00BA2B51">
            <w:r w:rsidRPr="00BA2B51">
              <w:t>Opis kodu czynności</w:t>
            </w:r>
          </w:p>
        </w:tc>
        <w:tc>
          <w:tcPr>
            <w:tcW w:w="643" w:type="pct"/>
            <w:shd w:val="clear" w:color="auto" w:fill="auto"/>
          </w:tcPr>
          <w:p w14:paraId="1F37EDB3" w14:textId="77777777" w:rsidR="00BA2B51" w:rsidRPr="00BA2B51" w:rsidRDefault="00BA2B51" w:rsidP="00BA2B51">
            <w:r w:rsidRPr="00BA2B51">
              <w:t>Jednostka miary</w:t>
            </w:r>
          </w:p>
        </w:tc>
      </w:tr>
      <w:tr w:rsidR="00BA2B51" w:rsidRPr="00BA2B51" w14:paraId="3908BD9B" w14:textId="77777777" w:rsidTr="00987E3E">
        <w:trPr>
          <w:trHeight w:val="625"/>
          <w:jc w:val="center"/>
        </w:trPr>
        <w:tc>
          <w:tcPr>
            <w:tcW w:w="516" w:type="pct"/>
            <w:shd w:val="clear" w:color="auto" w:fill="auto"/>
          </w:tcPr>
          <w:p w14:paraId="778C7AA9" w14:textId="77777777" w:rsidR="00BA2B51" w:rsidRPr="00BA2B51" w:rsidRDefault="00BA2B51" w:rsidP="00BA2B51">
            <w:bookmarkStart w:id="9" w:name="_Hlk114296201"/>
            <w:r w:rsidRPr="00BA2B51">
              <w:t>400</w:t>
            </w:r>
          </w:p>
        </w:tc>
        <w:tc>
          <w:tcPr>
            <w:tcW w:w="821" w:type="pct"/>
            <w:shd w:val="clear" w:color="auto" w:fill="auto"/>
            <w:vAlign w:val="center"/>
          </w:tcPr>
          <w:p w14:paraId="634A9795" w14:textId="77777777" w:rsidR="00BA2B51" w:rsidRPr="00BA2B51" w:rsidRDefault="00BA2B51" w:rsidP="00BA2B51">
            <w:r w:rsidRPr="00BA2B51">
              <w:t>GODZ RH23</w:t>
            </w:r>
          </w:p>
        </w:tc>
        <w:tc>
          <w:tcPr>
            <w:tcW w:w="925" w:type="pct"/>
            <w:shd w:val="clear" w:color="auto" w:fill="auto"/>
            <w:vAlign w:val="center"/>
          </w:tcPr>
          <w:p w14:paraId="3FA62870" w14:textId="77777777" w:rsidR="00BA2B51" w:rsidRPr="00BA2B51" w:rsidRDefault="00BA2B51" w:rsidP="00BA2B51">
            <w:r w:rsidRPr="00BA2B51">
              <w:t>GODZ RH23</w:t>
            </w:r>
          </w:p>
        </w:tc>
        <w:tc>
          <w:tcPr>
            <w:tcW w:w="2095" w:type="pct"/>
            <w:shd w:val="clear" w:color="auto" w:fill="auto"/>
            <w:vAlign w:val="center"/>
          </w:tcPr>
          <w:p w14:paraId="646A2D72" w14:textId="77777777" w:rsidR="00BA2B51" w:rsidRPr="00BA2B51" w:rsidRDefault="00BA2B51" w:rsidP="00BA2B51">
            <w:r w:rsidRPr="00BA2B51">
              <w:t>Prace godzinowe ręczne</w:t>
            </w:r>
          </w:p>
        </w:tc>
        <w:tc>
          <w:tcPr>
            <w:tcW w:w="643" w:type="pct"/>
            <w:shd w:val="clear" w:color="auto" w:fill="auto"/>
          </w:tcPr>
          <w:p w14:paraId="585E69AC" w14:textId="77777777" w:rsidR="00BA2B51" w:rsidRPr="00BA2B51" w:rsidRDefault="00BA2B51" w:rsidP="00BA2B51">
            <w:r w:rsidRPr="00BA2B51">
              <w:t>H</w:t>
            </w:r>
          </w:p>
        </w:tc>
      </w:tr>
      <w:tr w:rsidR="00BA2B51" w:rsidRPr="00BA2B51" w14:paraId="00C778F3" w14:textId="77777777" w:rsidTr="00987E3E">
        <w:trPr>
          <w:trHeight w:val="625"/>
          <w:jc w:val="center"/>
        </w:trPr>
        <w:tc>
          <w:tcPr>
            <w:tcW w:w="516" w:type="pct"/>
            <w:shd w:val="clear" w:color="auto" w:fill="auto"/>
          </w:tcPr>
          <w:p w14:paraId="1F5EC026" w14:textId="77777777" w:rsidR="00BA2B51" w:rsidRPr="00BA2B51" w:rsidRDefault="00BA2B51" w:rsidP="00BA2B51">
            <w:r w:rsidRPr="00BA2B51">
              <w:t>423</w:t>
            </w:r>
          </w:p>
        </w:tc>
        <w:tc>
          <w:tcPr>
            <w:tcW w:w="821" w:type="pct"/>
            <w:shd w:val="clear" w:color="auto" w:fill="auto"/>
            <w:vAlign w:val="center"/>
          </w:tcPr>
          <w:p w14:paraId="10FE274F" w14:textId="77777777" w:rsidR="00BA2B51" w:rsidRPr="00BA2B51" w:rsidRDefault="00BA2B51" w:rsidP="00BA2B51">
            <w:r w:rsidRPr="00BA2B51">
              <w:t>GODZ SH23</w:t>
            </w:r>
          </w:p>
        </w:tc>
        <w:tc>
          <w:tcPr>
            <w:tcW w:w="925" w:type="pct"/>
            <w:shd w:val="clear" w:color="auto" w:fill="auto"/>
            <w:vAlign w:val="center"/>
          </w:tcPr>
          <w:p w14:paraId="0136A957" w14:textId="77777777" w:rsidR="00BA2B51" w:rsidRPr="00BA2B51" w:rsidRDefault="00BA2B51" w:rsidP="00BA2B51">
            <w:r w:rsidRPr="00BA2B51">
              <w:t>GODZ SH23</w:t>
            </w:r>
          </w:p>
        </w:tc>
        <w:tc>
          <w:tcPr>
            <w:tcW w:w="2095" w:type="pct"/>
            <w:shd w:val="clear" w:color="auto" w:fill="auto"/>
            <w:vAlign w:val="center"/>
          </w:tcPr>
          <w:p w14:paraId="290B2574" w14:textId="77777777" w:rsidR="00BA2B51" w:rsidRPr="00BA2B51" w:rsidRDefault="00BA2B51" w:rsidP="00BA2B51">
            <w:r w:rsidRPr="00BA2B51">
              <w:t>Prace godzinowe samochodowe</w:t>
            </w:r>
          </w:p>
        </w:tc>
        <w:tc>
          <w:tcPr>
            <w:tcW w:w="643" w:type="pct"/>
            <w:shd w:val="clear" w:color="auto" w:fill="auto"/>
          </w:tcPr>
          <w:p w14:paraId="2BA8AB7C" w14:textId="77777777" w:rsidR="00BA2B51" w:rsidRPr="00BA2B51" w:rsidRDefault="00BA2B51" w:rsidP="00BA2B51">
            <w:r w:rsidRPr="00BA2B51">
              <w:t>H</w:t>
            </w:r>
          </w:p>
        </w:tc>
      </w:tr>
      <w:tr w:rsidR="00BA2B51" w:rsidRPr="00BA2B51" w14:paraId="59EDEF92" w14:textId="77777777" w:rsidTr="00987E3E">
        <w:trPr>
          <w:trHeight w:val="625"/>
          <w:jc w:val="center"/>
        </w:trPr>
        <w:tc>
          <w:tcPr>
            <w:tcW w:w="516" w:type="pct"/>
            <w:shd w:val="clear" w:color="auto" w:fill="auto"/>
          </w:tcPr>
          <w:p w14:paraId="7F77A348" w14:textId="77777777" w:rsidR="00BA2B51" w:rsidRPr="00BA2B51" w:rsidRDefault="00BA2B51" w:rsidP="00BA2B51">
            <w:r w:rsidRPr="00BA2B51">
              <w:t>404</w:t>
            </w:r>
          </w:p>
        </w:tc>
        <w:tc>
          <w:tcPr>
            <w:tcW w:w="821" w:type="pct"/>
            <w:shd w:val="clear" w:color="auto" w:fill="auto"/>
            <w:vAlign w:val="center"/>
          </w:tcPr>
          <w:p w14:paraId="2BBFEEAB" w14:textId="77777777" w:rsidR="00BA2B51" w:rsidRPr="00BA2B51" w:rsidRDefault="00BA2B51" w:rsidP="00BA2B51">
            <w:r w:rsidRPr="00BA2B51">
              <w:t>GODZ MH23</w:t>
            </w:r>
          </w:p>
        </w:tc>
        <w:tc>
          <w:tcPr>
            <w:tcW w:w="925" w:type="pct"/>
            <w:shd w:val="clear" w:color="auto" w:fill="auto"/>
            <w:vAlign w:val="center"/>
          </w:tcPr>
          <w:p w14:paraId="7D33D3EF" w14:textId="77777777" w:rsidR="00BA2B51" w:rsidRPr="00BA2B51" w:rsidRDefault="00BA2B51" w:rsidP="00BA2B51">
            <w:r w:rsidRPr="00BA2B51">
              <w:t>GODZ MH23</w:t>
            </w:r>
          </w:p>
        </w:tc>
        <w:tc>
          <w:tcPr>
            <w:tcW w:w="2095" w:type="pct"/>
            <w:shd w:val="clear" w:color="auto" w:fill="auto"/>
            <w:vAlign w:val="center"/>
          </w:tcPr>
          <w:p w14:paraId="48567268" w14:textId="77777777" w:rsidR="00BA2B51" w:rsidRPr="00BA2B51" w:rsidRDefault="00BA2B51" w:rsidP="00BA2B51">
            <w:r w:rsidRPr="00BA2B51">
              <w:t>Prace godzinowe ciągnikowe</w:t>
            </w:r>
          </w:p>
        </w:tc>
        <w:tc>
          <w:tcPr>
            <w:tcW w:w="643" w:type="pct"/>
            <w:shd w:val="clear" w:color="auto" w:fill="auto"/>
          </w:tcPr>
          <w:p w14:paraId="376FDFEA" w14:textId="77777777" w:rsidR="00BA2B51" w:rsidRPr="00BA2B51" w:rsidRDefault="00BA2B51" w:rsidP="00BA2B51">
            <w:r w:rsidRPr="00BA2B51">
              <w:t>H</w:t>
            </w:r>
          </w:p>
        </w:tc>
      </w:tr>
      <w:tr w:rsidR="00BA2B51" w:rsidRPr="00BA2B51" w14:paraId="51EF95BB" w14:textId="77777777" w:rsidTr="00987E3E">
        <w:trPr>
          <w:trHeight w:val="625"/>
          <w:jc w:val="center"/>
        </w:trPr>
        <w:tc>
          <w:tcPr>
            <w:tcW w:w="516" w:type="pct"/>
            <w:tcBorders>
              <w:top w:val="single" w:sz="4" w:space="0" w:color="auto"/>
              <w:left w:val="single" w:sz="4" w:space="0" w:color="auto"/>
              <w:bottom w:val="single" w:sz="4" w:space="0" w:color="auto"/>
              <w:right w:val="single" w:sz="4" w:space="0" w:color="auto"/>
            </w:tcBorders>
            <w:shd w:val="clear" w:color="auto" w:fill="auto"/>
          </w:tcPr>
          <w:p w14:paraId="180C8C88" w14:textId="77777777" w:rsidR="00BA2B51" w:rsidRPr="00BA2B51" w:rsidRDefault="00BA2B51" w:rsidP="00BA2B51">
            <w:r w:rsidRPr="00BA2B51">
              <w:t>424</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14:paraId="347804BD" w14:textId="77777777" w:rsidR="00BA2B51" w:rsidRPr="00BA2B51" w:rsidRDefault="00BA2B51" w:rsidP="00BA2B51">
            <w:r w:rsidRPr="00BA2B51">
              <w:t>GODZ RU23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B5A9D80" w14:textId="77777777" w:rsidR="00BA2B51" w:rsidRPr="00BA2B51" w:rsidRDefault="00BA2B51" w:rsidP="00BA2B51">
            <w:r w:rsidRPr="00BA2B51">
              <w:t>GODZ RU23</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5E592558" w14:textId="77777777" w:rsidR="00BA2B51" w:rsidRPr="00BA2B51" w:rsidRDefault="00BA2B51" w:rsidP="00BA2B51">
            <w:r w:rsidRPr="00BA2B51">
              <w:t>Prace godzinowe ręczne z urządzeniem mechanicznym</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1CFA85E6" w14:textId="77777777" w:rsidR="00BA2B51" w:rsidRPr="00BA2B51" w:rsidRDefault="00BA2B51" w:rsidP="00BA2B51">
            <w:r w:rsidRPr="00BA2B51">
              <w:t>H</w:t>
            </w:r>
          </w:p>
        </w:tc>
      </w:tr>
      <w:bookmarkEnd w:id="9"/>
    </w:tbl>
    <w:p w14:paraId="6F500437" w14:textId="77777777" w:rsidR="00BA2B51" w:rsidRPr="00BA2B51" w:rsidRDefault="00BA2B51" w:rsidP="00BA2B51"/>
    <w:p w14:paraId="6BBEB7A6" w14:textId="77777777" w:rsidR="00BA2B51" w:rsidRPr="00BA2B51" w:rsidRDefault="00BA2B51" w:rsidP="00BA2B51">
      <w:r w:rsidRPr="00BA2B51">
        <w:rPr>
          <w:rFonts w:eastAsia="Calibri"/>
        </w:rPr>
        <w:t>Standard technologii prac obejmuje w szczególności</w:t>
      </w:r>
      <w:r w:rsidRPr="00BA2B51">
        <w:t>:</w:t>
      </w:r>
    </w:p>
    <w:p w14:paraId="0E985D4F" w14:textId="77777777" w:rsidR="00BA2B51" w:rsidRPr="00BA2B51" w:rsidRDefault="00BA2B51" w:rsidP="00BA2B51">
      <w:r w:rsidRPr="00BA2B51">
        <w:t>Wykładanie karmy:</w:t>
      </w:r>
    </w:p>
    <w:p w14:paraId="064058E0" w14:textId="77777777" w:rsidR="00BA2B51" w:rsidRPr="00BA2B51" w:rsidRDefault="00BA2B51" w:rsidP="00BA2B51">
      <w:r w:rsidRPr="00BA2B51">
        <w:t>załadunek i rozładunek karmy,</w:t>
      </w:r>
    </w:p>
    <w:p w14:paraId="6D9E2D30" w14:textId="77777777" w:rsidR="00BA2B51" w:rsidRPr="00BA2B51" w:rsidRDefault="00BA2B51" w:rsidP="00BA2B51">
      <w:r w:rsidRPr="00BA2B51">
        <w:t xml:space="preserve">transport z wykorzystaniem samochodu lub ciągnika (do miejsca rozpoczęcia wykładania), </w:t>
      </w:r>
    </w:p>
    <w:p w14:paraId="683883E5" w14:textId="77777777" w:rsidR="00BA2B51" w:rsidRPr="00BA2B51" w:rsidRDefault="00BA2B51" w:rsidP="00BA2B51">
      <w:r w:rsidRPr="00BA2B51">
        <w:t>wyłożenie oraz w miarę potrzeby przykrycie karmy poprzez talerzowanie, kultywatorowanie lub przyoranie,</w:t>
      </w:r>
    </w:p>
    <w:p w14:paraId="5B28D2F6" w14:textId="77777777" w:rsidR="00BA2B51" w:rsidRPr="00BA2B51" w:rsidRDefault="00BA2B51" w:rsidP="00BA2B51">
      <w:r w:rsidRPr="00BA2B51">
        <w:t>przygotowanie ( porządkowanie ) miejsc wykładania karmy,</w:t>
      </w:r>
    </w:p>
    <w:p w14:paraId="4832215A" w14:textId="77777777" w:rsidR="00BA2B51" w:rsidRPr="00BA2B51" w:rsidRDefault="00BA2B51" w:rsidP="00BA2B51">
      <w:r w:rsidRPr="00BA2B51">
        <w:t xml:space="preserve">czyszczenie i dezynsekcja magazynów, </w:t>
      </w:r>
    </w:p>
    <w:p w14:paraId="46364872" w14:textId="77777777" w:rsidR="00BA2B51" w:rsidRPr="00BA2B51" w:rsidRDefault="00BA2B51" w:rsidP="00BA2B51">
      <w:r w:rsidRPr="00BA2B51">
        <w:t>dowóz i uzupełnienie soli lizawkowej w lizawkach.</w:t>
      </w:r>
    </w:p>
    <w:p w14:paraId="2B861395" w14:textId="77777777" w:rsidR="00BA2B51" w:rsidRPr="00BA2B51" w:rsidRDefault="00BA2B51" w:rsidP="00BA2B51">
      <w:r w:rsidRPr="00BA2B51">
        <w:t>prace związane z zakładaniem i utrzymaniem pasów zaporowych i nęcisk</w:t>
      </w:r>
    </w:p>
    <w:p w14:paraId="51AA109F" w14:textId="77777777" w:rsidR="00BA2B51" w:rsidRPr="00BA2B51" w:rsidRDefault="00BA2B51" w:rsidP="00BA2B51"/>
    <w:p w14:paraId="044C8745" w14:textId="77777777" w:rsidR="00BA2B51" w:rsidRPr="00BA2B51" w:rsidRDefault="00BA2B51" w:rsidP="00BA2B51">
      <w:r w:rsidRPr="00BA2B51">
        <w:t xml:space="preserve">Konserwacja pastucha: </w:t>
      </w:r>
    </w:p>
    <w:p w14:paraId="06EE1DF0" w14:textId="77777777" w:rsidR="00BA2B51" w:rsidRPr="00BA2B51" w:rsidRDefault="00BA2B51" w:rsidP="00BA2B51">
      <w:r w:rsidRPr="00BA2B51">
        <w:t>likwidacja zachwaszczenia pod pastuchem,</w:t>
      </w:r>
    </w:p>
    <w:p w14:paraId="77FF38AE" w14:textId="77777777" w:rsidR="00BA2B51" w:rsidRPr="00BA2B51" w:rsidRDefault="00BA2B51" w:rsidP="00BA2B51">
      <w:r w:rsidRPr="00BA2B51">
        <w:t>dozór pastucha w tym naprawa uszkodzonych elementów.</w:t>
      </w:r>
    </w:p>
    <w:p w14:paraId="152E69C5" w14:textId="77777777" w:rsidR="00BA2B51" w:rsidRPr="00BA2B51" w:rsidRDefault="00BA2B51" w:rsidP="00BA2B51"/>
    <w:p w14:paraId="309C561A" w14:textId="77777777" w:rsidR="00BA2B51" w:rsidRPr="00BA2B51" w:rsidRDefault="00BA2B51" w:rsidP="00BA2B51">
      <w:r w:rsidRPr="00BA2B51">
        <w:t>Remont urządzeń łowieckich:</w:t>
      </w:r>
    </w:p>
    <w:p w14:paraId="789FEB60" w14:textId="77777777" w:rsidR="00BA2B51" w:rsidRPr="00BA2B51" w:rsidRDefault="00BA2B51" w:rsidP="00BA2B51">
      <w:r w:rsidRPr="00BA2B51">
        <w:t>prace związane z bieżącą konserwacją, naprawą, wymianą zużytych elementów (np. drabin) zmianami lokalizacji urządzeń łowieckich, dowozem materiałów, wycinaniem wizur, usuwaniem gałęzi z pola widzenia ambon i zwyżek, wykonaniem oraz utrzymaniem ścieżek podchodowych.</w:t>
      </w:r>
    </w:p>
    <w:p w14:paraId="2A15AA1A" w14:textId="77777777" w:rsidR="00BA2B51" w:rsidRPr="00BA2B51" w:rsidRDefault="00BA2B51" w:rsidP="00BA2B51"/>
    <w:p w14:paraId="1C2B7466" w14:textId="77777777" w:rsidR="00BA2B51" w:rsidRPr="00BA2B51" w:rsidRDefault="00BA2B51" w:rsidP="00BA2B51"/>
    <w:p w14:paraId="4A1D356F" w14:textId="77777777" w:rsidR="00BA2B51" w:rsidRPr="00BA2B51" w:rsidRDefault="00BA2B51" w:rsidP="00BA2B51">
      <w:r w:rsidRPr="00BA2B51">
        <w:t>Likwidacje urządzeń łowieckich:</w:t>
      </w:r>
    </w:p>
    <w:p w14:paraId="5D97CEFF" w14:textId="77777777" w:rsidR="00BA2B51" w:rsidRPr="00BA2B51" w:rsidRDefault="00BA2B51" w:rsidP="00BA2B51">
      <w:r w:rsidRPr="00BA2B51">
        <w:t xml:space="preserve">rozebranie i przewiezienie rozebranych na części urządzeń łowieckich </w:t>
      </w:r>
      <w:r w:rsidRPr="00BA2B51">
        <w:br/>
        <w:t>we wskazane przez zamawiającego miejsce lub ich złożenie do naturalnego rozkładu.</w:t>
      </w:r>
    </w:p>
    <w:p w14:paraId="23ECE727" w14:textId="77777777" w:rsidR="00BA2B51" w:rsidRPr="00BA2B51" w:rsidRDefault="00BA2B51" w:rsidP="00BA2B51"/>
    <w:p w14:paraId="526C86D4" w14:textId="77777777" w:rsidR="00BA2B51" w:rsidRPr="00BA2B51" w:rsidRDefault="00BA2B51" w:rsidP="00BA2B51">
      <w:r w:rsidRPr="00BA2B51">
        <w:t>Podjęcie tuszy w tym wyciąganie z trudno dostępnych miejsc ( nie dotyczy polowań zbiorowych) i jej transport.</w:t>
      </w:r>
    </w:p>
    <w:p w14:paraId="287D4DAE" w14:textId="77777777" w:rsidR="00BA2B51" w:rsidRPr="00BA2B51" w:rsidRDefault="00BA2B51" w:rsidP="00BA2B51">
      <w:r w:rsidRPr="00BA2B51">
        <w:lastRenderedPageBreak/>
        <w:t xml:space="preserve">Prace godzinowe ręczne, samochodowe i ciągnikowe związane z konserwacją zagród </w:t>
      </w:r>
      <w:r w:rsidRPr="00BA2B51">
        <w:br/>
        <w:t>i wolier adaptacyjnych dla zwierzyny.</w:t>
      </w:r>
    </w:p>
    <w:p w14:paraId="6A19DDCE" w14:textId="77777777" w:rsidR="00BA2B51" w:rsidRPr="00BA2B51" w:rsidRDefault="00BA2B51" w:rsidP="00BA2B51"/>
    <w:p w14:paraId="7D5F209E" w14:textId="77777777" w:rsidR="00BA2B51" w:rsidRPr="00BA2B51" w:rsidRDefault="00BA2B51" w:rsidP="00BA2B51">
      <w:r w:rsidRPr="00BA2B51">
        <w:t xml:space="preserve">Prace godzinowe ręczne, samochodowe i ciągnikowe związane z przygotowaniem łowiska </w:t>
      </w:r>
      <w:r w:rsidRPr="00BA2B51">
        <w:br/>
        <w:t>do wsiedlenia zwierzyny, zakres prac ustalany przez zamawiającego w zależności od potrzeb.</w:t>
      </w:r>
    </w:p>
    <w:p w14:paraId="4573461C" w14:textId="77777777" w:rsidR="00BA2B51" w:rsidRPr="00BA2B51" w:rsidRDefault="00BA2B51" w:rsidP="00BA2B51"/>
    <w:p w14:paraId="72556B9F" w14:textId="77777777" w:rsidR="00BA2B51" w:rsidRPr="00BA2B51" w:rsidRDefault="00BA2B51" w:rsidP="00BA2B51">
      <w:r w:rsidRPr="00BA2B51">
        <w:t>Prace związane z odłowem zwierzyny żywej polegające na:</w:t>
      </w:r>
    </w:p>
    <w:p w14:paraId="520EAF97" w14:textId="77777777" w:rsidR="00BA2B51" w:rsidRPr="00BA2B51" w:rsidRDefault="00BA2B51" w:rsidP="00BA2B51">
      <w:r w:rsidRPr="00BA2B51">
        <w:t>ustawieniu urządzeń odławiających we wskazanych miejscach,</w:t>
      </w:r>
    </w:p>
    <w:p w14:paraId="18732560" w14:textId="77777777" w:rsidR="00BA2B51" w:rsidRPr="00BA2B51" w:rsidRDefault="00BA2B51" w:rsidP="00BA2B51">
      <w:r w:rsidRPr="00BA2B51">
        <w:t>zapędzaniu zwierzyny do urządzeń odławiających,</w:t>
      </w:r>
    </w:p>
    <w:p w14:paraId="146D8E79" w14:textId="77777777" w:rsidR="00BA2B51" w:rsidRPr="00BA2B51" w:rsidRDefault="00BA2B51" w:rsidP="00BA2B51">
      <w:r w:rsidRPr="00BA2B51">
        <w:t>przygotowaniu do transportu  przez odcięcie trofeum, dokarmianiu, wysyłki zwierzyny z odłowni we wskazane miejsce,</w:t>
      </w:r>
    </w:p>
    <w:p w14:paraId="49FF6D15" w14:textId="77777777" w:rsidR="00BA2B51" w:rsidRPr="00BA2B51" w:rsidRDefault="00BA2B51" w:rsidP="00BA2B51">
      <w:r w:rsidRPr="00BA2B51">
        <w:t>naprawa odłowni i klatek do przewozu zwierzyny.</w:t>
      </w:r>
    </w:p>
    <w:p w14:paraId="67089026" w14:textId="77777777" w:rsidR="00BA2B51" w:rsidRPr="00BA2B51" w:rsidRDefault="00BA2B51" w:rsidP="00BA2B51">
      <w:pPr>
        <w:rPr>
          <w:rFonts w:eastAsia="Cambria"/>
        </w:rPr>
      </w:pPr>
    </w:p>
    <w:p w14:paraId="4E8EF39F" w14:textId="77777777" w:rsidR="00BA2B51" w:rsidRPr="00BA2B51" w:rsidRDefault="00BA2B51" w:rsidP="00BA2B51">
      <w:pPr>
        <w:rPr>
          <w:rFonts w:eastAsia="Cambria"/>
        </w:rPr>
      </w:pPr>
      <w:r w:rsidRPr="00BA2B51">
        <w:rPr>
          <w:rFonts w:eastAsia="Cambria"/>
        </w:rPr>
        <w:t>Prace związane z organizacją polowań:</w:t>
      </w:r>
    </w:p>
    <w:p w14:paraId="5D24F13A" w14:textId="77777777" w:rsidR="00BA2B51" w:rsidRPr="00BA2B51" w:rsidRDefault="00BA2B51" w:rsidP="00BA2B51">
      <w:r w:rsidRPr="00BA2B51">
        <w:t>poszukiwanie postrzałków,</w:t>
      </w:r>
    </w:p>
    <w:p w14:paraId="6D472F6F" w14:textId="77777777" w:rsidR="00BA2B51" w:rsidRPr="00BA2B51" w:rsidRDefault="00BA2B51" w:rsidP="00BA2B51">
      <w:r w:rsidRPr="00BA2B51">
        <w:t>ustawienie tablic informacyjnych (w ilości …….. sztuk) w miejscach wyznaczonych przez Zamawiającego,</w:t>
      </w:r>
    </w:p>
    <w:p w14:paraId="5EF3AEB5" w14:textId="77777777" w:rsidR="00BA2B51" w:rsidRPr="00BA2B51" w:rsidRDefault="00BA2B51" w:rsidP="00BA2B51">
      <w:r w:rsidRPr="00BA2B51">
        <w:t>uporządkowanie miejsca zbiórki, wiaty na posiłki,</w:t>
      </w:r>
    </w:p>
    <w:p w14:paraId="4582397C" w14:textId="77777777" w:rsidR="00BA2B51" w:rsidRPr="00BA2B51" w:rsidRDefault="00BA2B51" w:rsidP="00BA2B51">
      <w:r w:rsidRPr="00BA2B51">
        <w:t>przygotowanie ogniska i/lub pochodni w miejscach wskazanych przez Zamawiającego,</w:t>
      </w:r>
    </w:p>
    <w:p w14:paraId="2FE41AD2" w14:textId="77777777" w:rsidR="00BA2B51" w:rsidRPr="00BA2B51" w:rsidRDefault="00BA2B51" w:rsidP="00BA2B51">
      <w:r w:rsidRPr="00BA2B51">
        <w:t>przygotowanie miejsca na pokot według wskazań prowadzącego polowanie i obowiązujących zasad  określonych w Regulaminie polowań oraz w zbiorze zasad etyki i tradycji łowieckich,</w:t>
      </w:r>
    </w:p>
    <w:p w14:paraId="5CE5BCC9" w14:textId="77777777" w:rsidR="00BA2B51" w:rsidRPr="00BA2B51" w:rsidRDefault="00BA2B51" w:rsidP="00BA2B51">
      <w:r w:rsidRPr="00BA2B51">
        <w:t>patroszenie zwierzyny w miejscu wskazanym przez Zamawiającego przy czym patroszenie dzików z zachowaniem aktualnie obowiązujących zasad bioasekuracji,</w:t>
      </w:r>
    </w:p>
    <w:p w14:paraId="74884455" w14:textId="77777777" w:rsidR="00BA2B51" w:rsidRPr="00BA2B51" w:rsidRDefault="00BA2B51" w:rsidP="00BA2B51">
      <w:r w:rsidRPr="00BA2B51">
        <w:t>odbicie łbów lub oręża celem preparacji trofeów oraz przygotowanie trofeum do wykonania medalionu,</w:t>
      </w:r>
    </w:p>
    <w:p w14:paraId="2AB25E80" w14:textId="77777777" w:rsidR="00BA2B51" w:rsidRPr="00BA2B51" w:rsidRDefault="00BA2B51" w:rsidP="00BA2B51">
      <w:r w:rsidRPr="00BA2B51">
        <w:t>ułożenie tusz zwierzyny na pokocie zgodnie z ceremoniałem łowieckim,</w:t>
      </w:r>
    </w:p>
    <w:p w14:paraId="17E02474" w14:textId="77777777" w:rsidR="00BA2B51" w:rsidRPr="00BA2B51" w:rsidRDefault="00BA2B51" w:rsidP="00BA2B51">
      <w:r w:rsidRPr="00BA2B51">
        <w:t>doniesienie ubitej zwierzyny i jej załadunek na środki transportu, rozładunek we wskazanym miejscu, pomoc przy ważeniu i magazynowaniu,</w:t>
      </w:r>
    </w:p>
    <w:p w14:paraId="0CE3225A" w14:textId="77777777" w:rsidR="00BA2B51" w:rsidRPr="00BA2B51" w:rsidRDefault="00BA2B51" w:rsidP="00BA2B51">
      <w:r w:rsidRPr="00BA2B51">
        <w:t>ułożenie zwierzyny w sposób zapewniający prawidłowe wystudzenie tusz.</w:t>
      </w:r>
    </w:p>
    <w:p w14:paraId="00A9909E" w14:textId="77777777" w:rsidR="00BA2B51" w:rsidRPr="00BA2B51" w:rsidRDefault="00BA2B51" w:rsidP="00BA2B51"/>
    <w:p w14:paraId="041DC08A" w14:textId="77777777" w:rsidR="00BA2B51" w:rsidRPr="00BA2B51" w:rsidRDefault="00BA2B51" w:rsidP="00BA2B51">
      <w:r w:rsidRPr="00BA2B51">
        <w:t>Dozorowanie upraw rolnych przed szkodami od zwierzyny.</w:t>
      </w:r>
    </w:p>
    <w:p w14:paraId="04701806" w14:textId="77777777" w:rsidR="00BA2B51" w:rsidRPr="00BA2B51" w:rsidRDefault="00BA2B51" w:rsidP="00BA2B51"/>
    <w:p w14:paraId="5B564B65" w14:textId="77777777" w:rsidR="00BA2B51" w:rsidRPr="00BA2B51" w:rsidRDefault="00BA2B51" w:rsidP="00BA2B51">
      <w:pPr>
        <w:rPr>
          <w:rFonts w:eastAsia="Calibri"/>
        </w:rPr>
      </w:pPr>
      <w:r w:rsidRPr="00BA2B51">
        <w:rPr>
          <w:rFonts w:eastAsia="Calibri"/>
        </w:rPr>
        <w:t xml:space="preserve">Utrzymanie ogrodzenia elektrycznego w pełnej sprawności przez okres wegetacyjny poprzez: </w:t>
      </w:r>
    </w:p>
    <w:p w14:paraId="18973883" w14:textId="77777777" w:rsidR="00BA2B51" w:rsidRPr="00BA2B51" w:rsidRDefault="00BA2B51" w:rsidP="00BA2B51">
      <w:pPr>
        <w:rPr>
          <w:rFonts w:eastAsia="Calibri"/>
        </w:rPr>
      </w:pPr>
      <w:r w:rsidRPr="00BA2B51">
        <w:rPr>
          <w:rFonts w:eastAsia="Calibri"/>
        </w:rPr>
        <w:t xml:space="preserve">zabezpieczanie przed zarastaniem poprzez wykaszanie lub oprysk herbicydem, </w:t>
      </w:r>
    </w:p>
    <w:p w14:paraId="7C5FC14B" w14:textId="77777777" w:rsidR="00BA2B51" w:rsidRPr="00BA2B51" w:rsidRDefault="00BA2B51" w:rsidP="00BA2B51">
      <w:pPr>
        <w:rPr>
          <w:rFonts w:eastAsia="Calibri"/>
        </w:rPr>
      </w:pPr>
      <w:r w:rsidRPr="00BA2B51">
        <w:rPr>
          <w:rFonts w:eastAsia="Calibri"/>
        </w:rPr>
        <w:t>uporządkowanie terenu wokół urządzeń wchodzących w skład ogrodzenia,</w:t>
      </w:r>
    </w:p>
    <w:p w14:paraId="008753EF" w14:textId="77777777" w:rsidR="00BA2B51" w:rsidRPr="00BA2B51" w:rsidRDefault="00BA2B51" w:rsidP="00BA2B51">
      <w:pPr>
        <w:rPr>
          <w:rFonts w:eastAsia="Calibri"/>
        </w:rPr>
      </w:pPr>
      <w:r w:rsidRPr="00BA2B51">
        <w:rPr>
          <w:rFonts w:eastAsia="Calibri"/>
        </w:rPr>
        <w:t>remont bieżący ogrodzenia elektrycznego obejmujący w szczególności: bieżącą naprawę linki, taśmy, wymianę izolatorów, wymianę słupków, obejście i kontrolę ogrodzenia elektrycznego, naprawę  przyłącza do źródła prądu, wymianę linki lub taśmy,.</w:t>
      </w:r>
    </w:p>
    <w:p w14:paraId="62ABAAB3" w14:textId="77777777" w:rsidR="00BA2B51" w:rsidRPr="00BA2B51" w:rsidRDefault="00BA2B51" w:rsidP="00BA2B51">
      <w:pPr>
        <w:rPr>
          <w:rFonts w:eastAsia="Calibri"/>
        </w:rPr>
      </w:pPr>
    </w:p>
    <w:p w14:paraId="6EC07BAE" w14:textId="77777777" w:rsidR="00BA2B51" w:rsidRPr="00BA2B51" w:rsidRDefault="00BA2B51" w:rsidP="00BA2B51">
      <w:pPr>
        <w:rPr>
          <w:rFonts w:eastAsia="Calibri"/>
        </w:rPr>
      </w:pPr>
      <w:r w:rsidRPr="00BA2B51">
        <w:t xml:space="preserve">Pozostałe prace godzinowe ręczne i mechaniczne z zakresu gospodarki łowieckiej nie ujęte, </w:t>
      </w:r>
      <w:r w:rsidRPr="00BA2B51">
        <w:br/>
        <w:t>do wykonywania zgodnie z bieżącymi potrzebami.</w:t>
      </w:r>
    </w:p>
    <w:p w14:paraId="6955A1AB" w14:textId="77777777" w:rsidR="00BA2B51" w:rsidRPr="00BA2B51" w:rsidRDefault="00BA2B51" w:rsidP="00BA2B51"/>
    <w:p w14:paraId="152806D9" w14:textId="77777777" w:rsidR="00BA2B51" w:rsidRPr="00BA2B51" w:rsidRDefault="00BA2B51" w:rsidP="00BA2B51">
      <w:r w:rsidRPr="00BA2B51">
        <w:t>Uwagi:</w:t>
      </w:r>
    </w:p>
    <w:p w14:paraId="3B9B719F" w14:textId="77777777" w:rsidR="00BA2B51" w:rsidRPr="00BA2B51" w:rsidRDefault="00BA2B51" w:rsidP="00BA2B51">
      <w:r w:rsidRPr="00BA2B51">
        <w:t xml:space="preserve">Lokalizacja lizawek oraz miejsc dowozu karmy zostanie określona przez zamawiającego </w:t>
      </w:r>
      <w:r w:rsidRPr="00BA2B51">
        <w:br/>
        <w:t xml:space="preserve">w zależności od potrzeb. Zamawiający załączy do SWZ mapę z lokalizacją miejsc dokarmiania a w przypadku braku stałych miejsc………………………………….. </w:t>
      </w:r>
    </w:p>
    <w:p w14:paraId="5562C2D8" w14:textId="77777777" w:rsidR="00BA2B51" w:rsidRPr="00BA2B51" w:rsidRDefault="00BA2B51" w:rsidP="00BA2B51">
      <w:r w:rsidRPr="00BA2B51">
        <w:t>Materiał w postaci m.in. karmy, soli lizawkowej, insektycydów, środków chemicznych zapewni zamawiający.</w:t>
      </w:r>
    </w:p>
    <w:p w14:paraId="48D9A964" w14:textId="77777777" w:rsidR="00BA2B51" w:rsidRPr="00BA2B51" w:rsidRDefault="00BA2B51" w:rsidP="00BA2B51">
      <w:r w:rsidRPr="00BA2B51">
        <w:t>W przypadku zagrożenia wystąpienia lub występowania choroby zakaźnej zwierząt w trakcie ich pozyskania, podejmowania, transportowania i innych czynności z tym związanych wykonawca będzie się stosować do obowiązujących wytycznych stosownych instytucji z danego zakresu (np. Inspekcji Weterynaryjnej, Ministerstwa Klimatu i Środowiska, Dyrekcji Generalnej Lasów Państwowych, Polskiego Związku Łowieckiego i innych).</w:t>
      </w:r>
    </w:p>
    <w:p w14:paraId="614441C2" w14:textId="77777777" w:rsidR="00BA2B51" w:rsidRPr="00BA2B51" w:rsidRDefault="00BA2B51" w:rsidP="00BA2B51">
      <w:r w:rsidRPr="00BA2B51">
        <w:t>Procedura odbioru:</w:t>
      </w:r>
    </w:p>
    <w:p w14:paraId="129BA6EA" w14:textId="77777777" w:rsidR="00BA2B51" w:rsidRPr="00BA2B51" w:rsidRDefault="00BA2B51" w:rsidP="00BA2B51">
      <w:r w:rsidRPr="00BA2B51">
        <w:t xml:space="preserve">Dla prac, gdzie jednostką przeliczeniową jest godzina [H] </w:t>
      </w:r>
    </w:p>
    <w:p w14:paraId="785F2703" w14:textId="77777777" w:rsidR="00BA2B51" w:rsidRPr="00BA2B51" w:rsidRDefault="00BA2B51" w:rsidP="00BA2B51">
      <w:r w:rsidRPr="00BA2B51">
        <w:t>Odbiór prac nastąpi poprzez zweryfikowanie prawidłowości ich wykonania ze zleceniem oraz poprzez odnotowywanie rzeczywistej liczby godzin wykonywania danej pracy.</w:t>
      </w:r>
    </w:p>
    <w:p w14:paraId="75688D48" w14:textId="59673824" w:rsidR="00BA2B51" w:rsidRDefault="00BA2B51" w:rsidP="00BA2B51">
      <w:r w:rsidRPr="00BA2B51">
        <w:t>(rozliczenie z dokładnością do 1 godziny)</w:t>
      </w:r>
    </w:p>
    <w:p w14:paraId="67E1A0CE" w14:textId="55E2F5F9" w:rsidR="00BA2B51" w:rsidRDefault="00BA2B51" w:rsidP="00BA2B51"/>
    <w:p w14:paraId="7F0323F3" w14:textId="368720F5" w:rsidR="00BA2B51" w:rsidRDefault="00BA2B51" w:rsidP="00BA2B51"/>
    <w:p w14:paraId="79081E42" w14:textId="477DC037" w:rsidR="00BA2B51" w:rsidRDefault="00BA2B51" w:rsidP="00BA2B51"/>
    <w:p w14:paraId="3E43C9BC" w14:textId="499EFD46" w:rsidR="00BA2B51" w:rsidRDefault="00BA2B51" w:rsidP="00BA2B51"/>
    <w:p w14:paraId="7367474F" w14:textId="77777777" w:rsidR="00BA2B51" w:rsidRPr="00BA2B51" w:rsidRDefault="00BA2B51" w:rsidP="00BA2B51"/>
    <w:p w14:paraId="4700F246" w14:textId="77777777" w:rsidR="00BA2B51" w:rsidRPr="00BA2B51" w:rsidRDefault="00BA2B51" w:rsidP="00BA2B51"/>
    <w:p w14:paraId="0A5B4FA9" w14:textId="77777777" w:rsidR="00BA2B51" w:rsidRPr="00BA2B51" w:rsidRDefault="00BA2B51" w:rsidP="00BA2B51">
      <w:r w:rsidRPr="00BA2B51">
        <w:lastRenderedPageBreak/>
        <w:t xml:space="preserve">ORGANIZACJA POLOWAŃ ZBIOROWYCH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72"/>
        <w:gridCol w:w="1729"/>
        <w:gridCol w:w="3886"/>
        <w:gridCol w:w="1003"/>
      </w:tblGrid>
      <w:tr w:rsidR="00BA2B51" w:rsidRPr="00BA2B51" w14:paraId="0B79E5D9" w14:textId="77777777" w:rsidTr="00987E3E">
        <w:trPr>
          <w:trHeight w:val="161"/>
          <w:jc w:val="center"/>
        </w:trPr>
        <w:tc>
          <w:tcPr>
            <w:tcW w:w="388" w:type="pct"/>
            <w:shd w:val="clear" w:color="auto" w:fill="auto"/>
          </w:tcPr>
          <w:p w14:paraId="6C0BACE8" w14:textId="77777777" w:rsidR="00BA2B51" w:rsidRPr="00BA2B51" w:rsidRDefault="00BA2B51" w:rsidP="00BA2B51">
            <w:r w:rsidRPr="00BA2B51">
              <w:t>Nr</w:t>
            </w:r>
          </w:p>
        </w:tc>
        <w:tc>
          <w:tcPr>
            <w:tcW w:w="1017" w:type="pct"/>
            <w:shd w:val="clear" w:color="auto" w:fill="auto"/>
          </w:tcPr>
          <w:p w14:paraId="16F5280F" w14:textId="77777777" w:rsidR="00BA2B51" w:rsidRPr="00BA2B51" w:rsidRDefault="00BA2B51" w:rsidP="00BA2B51">
            <w:r w:rsidRPr="00BA2B51">
              <w:t>Kod czynności do rozliczenia</w:t>
            </w:r>
          </w:p>
        </w:tc>
        <w:tc>
          <w:tcPr>
            <w:tcW w:w="939" w:type="pct"/>
            <w:shd w:val="clear" w:color="auto" w:fill="auto"/>
          </w:tcPr>
          <w:p w14:paraId="560E90F4" w14:textId="77777777" w:rsidR="00BA2B51" w:rsidRPr="00BA2B51" w:rsidRDefault="00BA2B51" w:rsidP="00BA2B51">
            <w:r w:rsidRPr="00BA2B51">
              <w:t>Kod czynn. / materiału do wyceny</w:t>
            </w:r>
          </w:p>
        </w:tc>
        <w:tc>
          <w:tcPr>
            <w:tcW w:w="2111" w:type="pct"/>
            <w:shd w:val="clear" w:color="auto" w:fill="auto"/>
          </w:tcPr>
          <w:p w14:paraId="07DBC1C0" w14:textId="77777777" w:rsidR="00BA2B51" w:rsidRPr="00BA2B51" w:rsidRDefault="00BA2B51" w:rsidP="00BA2B51">
            <w:r w:rsidRPr="00BA2B51">
              <w:t>Opis kodu czynności</w:t>
            </w:r>
          </w:p>
        </w:tc>
        <w:tc>
          <w:tcPr>
            <w:tcW w:w="545" w:type="pct"/>
            <w:shd w:val="clear" w:color="auto" w:fill="auto"/>
          </w:tcPr>
          <w:p w14:paraId="14A4A5D0" w14:textId="77777777" w:rsidR="00BA2B51" w:rsidRPr="00BA2B51" w:rsidRDefault="00BA2B51" w:rsidP="00BA2B51">
            <w:r w:rsidRPr="00BA2B51">
              <w:t>Jednostka miary</w:t>
            </w:r>
          </w:p>
        </w:tc>
      </w:tr>
      <w:tr w:rsidR="00BA2B51" w:rsidRPr="00BA2B51" w14:paraId="3988E62C" w14:textId="77777777" w:rsidTr="00987E3E">
        <w:trPr>
          <w:trHeight w:val="625"/>
          <w:jc w:val="center"/>
        </w:trPr>
        <w:tc>
          <w:tcPr>
            <w:tcW w:w="388" w:type="pct"/>
            <w:shd w:val="clear" w:color="auto" w:fill="auto"/>
          </w:tcPr>
          <w:p w14:paraId="5E735BAB" w14:textId="77777777" w:rsidR="00BA2B51" w:rsidRPr="00BA2B51" w:rsidRDefault="00BA2B51" w:rsidP="00BA2B51">
            <w:r w:rsidRPr="00BA2B51">
              <w:t>425</w:t>
            </w:r>
          </w:p>
        </w:tc>
        <w:tc>
          <w:tcPr>
            <w:tcW w:w="1017" w:type="pct"/>
            <w:shd w:val="clear" w:color="auto" w:fill="auto"/>
          </w:tcPr>
          <w:p w14:paraId="0A90A4E9" w14:textId="77777777" w:rsidR="00BA2B51" w:rsidRPr="00BA2B51" w:rsidRDefault="00BA2B51" w:rsidP="00BA2B51">
            <w:r w:rsidRPr="00BA2B51">
              <w:t>Ł-NAG-POL</w:t>
            </w:r>
          </w:p>
        </w:tc>
        <w:tc>
          <w:tcPr>
            <w:tcW w:w="939" w:type="pct"/>
            <w:shd w:val="clear" w:color="auto" w:fill="auto"/>
          </w:tcPr>
          <w:p w14:paraId="6A1346CC" w14:textId="77777777" w:rsidR="00BA2B51" w:rsidRPr="00BA2B51" w:rsidRDefault="00BA2B51" w:rsidP="00BA2B51">
            <w:r w:rsidRPr="00BA2B51">
              <w:t>Ł-NAG-POL</w:t>
            </w:r>
          </w:p>
        </w:tc>
        <w:tc>
          <w:tcPr>
            <w:tcW w:w="2111" w:type="pct"/>
            <w:shd w:val="clear" w:color="auto" w:fill="auto"/>
          </w:tcPr>
          <w:p w14:paraId="008FFD3E" w14:textId="77777777" w:rsidR="00BA2B51" w:rsidRPr="00BA2B51" w:rsidRDefault="00BA2B51" w:rsidP="00BA2B51">
            <w:r w:rsidRPr="00BA2B51">
              <w:t>Osoba do naganki z transportem</w:t>
            </w:r>
          </w:p>
        </w:tc>
        <w:tc>
          <w:tcPr>
            <w:tcW w:w="545" w:type="pct"/>
            <w:shd w:val="clear" w:color="auto" w:fill="auto"/>
          </w:tcPr>
          <w:p w14:paraId="2EF2F40A" w14:textId="77777777" w:rsidR="00BA2B51" w:rsidRPr="00BA2B51" w:rsidRDefault="00BA2B51" w:rsidP="00BA2B51">
            <w:r w:rsidRPr="00BA2B51">
              <w:t>Osob</w:t>
            </w:r>
          </w:p>
        </w:tc>
      </w:tr>
      <w:tr w:rsidR="00BA2B51" w:rsidRPr="00BA2B51" w14:paraId="1A6F32DA" w14:textId="77777777" w:rsidTr="00987E3E">
        <w:trPr>
          <w:trHeight w:val="625"/>
          <w:jc w:val="center"/>
        </w:trPr>
        <w:tc>
          <w:tcPr>
            <w:tcW w:w="388" w:type="pct"/>
            <w:shd w:val="clear" w:color="auto" w:fill="auto"/>
          </w:tcPr>
          <w:p w14:paraId="53F2F05A" w14:textId="77777777" w:rsidR="00BA2B51" w:rsidRPr="00BA2B51" w:rsidRDefault="00BA2B51" w:rsidP="00BA2B51">
            <w:r w:rsidRPr="00BA2B51">
              <w:t>426</w:t>
            </w:r>
          </w:p>
        </w:tc>
        <w:tc>
          <w:tcPr>
            <w:tcW w:w="1017" w:type="pct"/>
            <w:shd w:val="clear" w:color="auto" w:fill="auto"/>
          </w:tcPr>
          <w:p w14:paraId="29FB7E12" w14:textId="77777777" w:rsidR="00BA2B51" w:rsidRPr="00BA2B51" w:rsidRDefault="00BA2B51" w:rsidP="00BA2B51">
            <w:r w:rsidRPr="00BA2B51">
              <w:t>Ł-POM-POL</w:t>
            </w:r>
          </w:p>
        </w:tc>
        <w:tc>
          <w:tcPr>
            <w:tcW w:w="939" w:type="pct"/>
            <w:shd w:val="clear" w:color="auto" w:fill="auto"/>
          </w:tcPr>
          <w:p w14:paraId="3020360E" w14:textId="77777777" w:rsidR="00BA2B51" w:rsidRPr="00BA2B51" w:rsidRDefault="00BA2B51" w:rsidP="00BA2B51">
            <w:r w:rsidRPr="00BA2B51">
              <w:t>Ł-POM-POL</w:t>
            </w:r>
          </w:p>
        </w:tc>
        <w:tc>
          <w:tcPr>
            <w:tcW w:w="2111" w:type="pct"/>
            <w:shd w:val="clear" w:color="auto" w:fill="auto"/>
          </w:tcPr>
          <w:p w14:paraId="5EC695CB" w14:textId="77777777" w:rsidR="00BA2B51" w:rsidRPr="00BA2B51" w:rsidRDefault="00BA2B51" w:rsidP="00BA2B51">
            <w:r w:rsidRPr="00BA2B51">
              <w:t>Osoba do pomocy organizacji polowania zbiorowego</w:t>
            </w:r>
          </w:p>
        </w:tc>
        <w:tc>
          <w:tcPr>
            <w:tcW w:w="545" w:type="pct"/>
            <w:shd w:val="clear" w:color="auto" w:fill="auto"/>
          </w:tcPr>
          <w:p w14:paraId="036D7D5E" w14:textId="77777777" w:rsidR="00BA2B51" w:rsidRPr="00BA2B51" w:rsidRDefault="00BA2B51" w:rsidP="00BA2B51">
            <w:r w:rsidRPr="00BA2B51">
              <w:t>Osob</w:t>
            </w:r>
          </w:p>
        </w:tc>
      </w:tr>
      <w:tr w:rsidR="00BA2B51" w:rsidRPr="00BA2B51" w14:paraId="5834FA13" w14:textId="77777777" w:rsidTr="00987E3E">
        <w:trPr>
          <w:trHeight w:val="625"/>
          <w:jc w:val="center"/>
        </w:trPr>
        <w:tc>
          <w:tcPr>
            <w:tcW w:w="388" w:type="pct"/>
            <w:shd w:val="clear" w:color="auto" w:fill="auto"/>
          </w:tcPr>
          <w:p w14:paraId="36FE9569" w14:textId="77777777" w:rsidR="00BA2B51" w:rsidRPr="00BA2B51" w:rsidRDefault="00BA2B51" w:rsidP="00BA2B51">
            <w:r w:rsidRPr="00BA2B51">
              <w:t>427</w:t>
            </w:r>
          </w:p>
        </w:tc>
        <w:tc>
          <w:tcPr>
            <w:tcW w:w="1017" w:type="pct"/>
            <w:shd w:val="clear" w:color="auto" w:fill="auto"/>
          </w:tcPr>
          <w:p w14:paraId="5FB6AA2B" w14:textId="77777777" w:rsidR="00BA2B51" w:rsidRPr="00BA2B51" w:rsidRDefault="00BA2B51" w:rsidP="00BA2B51">
            <w:r w:rsidRPr="00BA2B51">
              <w:t>Ł-POJ-POL</w:t>
            </w:r>
          </w:p>
        </w:tc>
        <w:tc>
          <w:tcPr>
            <w:tcW w:w="939" w:type="pct"/>
            <w:shd w:val="clear" w:color="auto" w:fill="auto"/>
          </w:tcPr>
          <w:p w14:paraId="7DAB2954" w14:textId="77777777" w:rsidR="00BA2B51" w:rsidRPr="00BA2B51" w:rsidRDefault="00BA2B51" w:rsidP="00BA2B51">
            <w:r w:rsidRPr="00BA2B51">
              <w:t>Ł-POJ-POL</w:t>
            </w:r>
          </w:p>
        </w:tc>
        <w:tc>
          <w:tcPr>
            <w:tcW w:w="2111" w:type="pct"/>
            <w:shd w:val="clear" w:color="auto" w:fill="auto"/>
          </w:tcPr>
          <w:p w14:paraId="2A5D896E" w14:textId="77777777" w:rsidR="00BA2B51" w:rsidRPr="00BA2B51" w:rsidRDefault="00BA2B51" w:rsidP="00BA2B51">
            <w:r w:rsidRPr="00BA2B51">
              <w:t xml:space="preserve">Pojazd do transportu myśliwych </w:t>
            </w:r>
          </w:p>
        </w:tc>
        <w:tc>
          <w:tcPr>
            <w:tcW w:w="545" w:type="pct"/>
            <w:shd w:val="clear" w:color="auto" w:fill="auto"/>
          </w:tcPr>
          <w:p w14:paraId="616E1BFF" w14:textId="77777777" w:rsidR="00BA2B51" w:rsidRPr="00BA2B51" w:rsidRDefault="00BA2B51" w:rsidP="00BA2B51">
            <w:r w:rsidRPr="00BA2B51">
              <w:t>SZT</w:t>
            </w:r>
          </w:p>
        </w:tc>
      </w:tr>
      <w:tr w:rsidR="00BA2B51" w:rsidRPr="00BA2B51" w14:paraId="3EB871FE" w14:textId="77777777" w:rsidTr="00987E3E">
        <w:trPr>
          <w:trHeight w:val="625"/>
          <w:jc w:val="center"/>
        </w:trPr>
        <w:tc>
          <w:tcPr>
            <w:tcW w:w="388" w:type="pct"/>
            <w:shd w:val="clear" w:color="auto" w:fill="auto"/>
          </w:tcPr>
          <w:p w14:paraId="036A8F16" w14:textId="77777777" w:rsidR="00BA2B51" w:rsidRPr="00BA2B51" w:rsidRDefault="00BA2B51" w:rsidP="00BA2B51">
            <w:r w:rsidRPr="00BA2B51">
              <w:t>428</w:t>
            </w:r>
          </w:p>
        </w:tc>
        <w:tc>
          <w:tcPr>
            <w:tcW w:w="1017" w:type="pct"/>
            <w:shd w:val="clear" w:color="auto" w:fill="auto"/>
          </w:tcPr>
          <w:p w14:paraId="29FFECDA" w14:textId="77777777" w:rsidR="00BA2B51" w:rsidRPr="00BA2B51" w:rsidRDefault="00BA2B51" w:rsidP="00BA2B51">
            <w:r w:rsidRPr="00BA2B51">
              <w:t>Ł-KAR-POL</w:t>
            </w:r>
          </w:p>
        </w:tc>
        <w:tc>
          <w:tcPr>
            <w:tcW w:w="939" w:type="pct"/>
            <w:shd w:val="clear" w:color="auto" w:fill="auto"/>
          </w:tcPr>
          <w:p w14:paraId="5A2E20F7" w14:textId="77777777" w:rsidR="00BA2B51" w:rsidRPr="00BA2B51" w:rsidRDefault="00BA2B51" w:rsidP="00BA2B51">
            <w:r w:rsidRPr="00BA2B51">
              <w:t>Ł-KAR-POL</w:t>
            </w:r>
          </w:p>
        </w:tc>
        <w:tc>
          <w:tcPr>
            <w:tcW w:w="2111" w:type="pct"/>
            <w:shd w:val="clear" w:color="auto" w:fill="auto"/>
          </w:tcPr>
          <w:p w14:paraId="36B37F4B" w14:textId="77777777" w:rsidR="00BA2B51" w:rsidRPr="00BA2B51" w:rsidRDefault="00BA2B51" w:rsidP="00BA2B51">
            <w:r w:rsidRPr="00BA2B51">
              <w:t>Pojazd do przewozu pozyskanej zwierzyny</w:t>
            </w:r>
          </w:p>
        </w:tc>
        <w:tc>
          <w:tcPr>
            <w:tcW w:w="545" w:type="pct"/>
            <w:shd w:val="clear" w:color="auto" w:fill="auto"/>
          </w:tcPr>
          <w:p w14:paraId="1F2738BD" w14:textId="77777777" w:rsidR="00BA2B51" w:rsidRPr="00BA2B51" w:rsidRDefault="00BA2B51" w:rsidP="00BA2B51">
            <w:r w:rsidRPr="00BA2B51">
              <w:t>SZT</w:t>
            </w:r>
          </w:p>
        </w:tc>
      </w:tr>
      <w:tr w:rsidR="00BA2B51" w:rsidRPr="00BA2B51" w14:paraId="4CFA92AB" w14:textId="77777777" w:rsidTr="00987E3E">
        <w:trPr>
          <w:trHeight w:val="625"/>
          <w:jc w:val="center"/>
        </w:trPr>
        <w:tc>
          <w:tcPr>
            <w:tcW w:w="388" w:type="pct"/>
            <w:shd w:val="clear" w:color="auto" w:fill="auto"/>
          </w:tcPr>
          <w:p w14:paraId="44F9F41E" w14:textId="77777777" w:rsidR="00BA2B51" w:rsidRPr="00BA2B51" w:rsidRDefault="00BA2B51" w:rsidP="00BA2B51">
            <w:r w:rsidRPr="00BA2B51">
              <w:t>429</w:t>
            </w:r>
          </w:p>
        </w:tc>
        <w:tc>
          <w:tcPr>
            <w:tcW w:w="1017" w:type="pct"/>
            <w:shd w:val="clear" w:color="auto" w:fill="auto"/>
          </w:tcPr>
          <w:p w14:paraId="4416EA61" w14:textId="77777777" w:rsidR="00BA2B51" w:rsidRPr="00BA2B51" w:rsidRDefault="00BA2B51" w:rsidP="00BA2B51">
            <w:r w:rsidRPr="00BA2B51">
              <w:t>Ł-PSY-POL</w:t>
            </w:r>
          </w:p>
        </w:tc>
        <w:tc>
          <w:tcPr>
            <w:tcW w:w="939" w:type="pct"/>
            <w:shd w:val="clear" w:color="auto" w:fill="auto"/>
          </w:tcPr>
          <w:p w14:paraId="3E2A7004" w14:textId="77777777" w:rsidR="00BA2B51" w:rsidRPr="00BA2B51" w:rsidRDefault="00BA2B51" w:rsidP="00BA2B51">
            <w:r w:rsidRPr="00BA2B51">
              <w:t>Ł-PSY-POL</w:t>
            </w:r>
          </w:p>
        </w:tc>
        <w:tc>
          <w:tcPr>
            <w:tcW w:w="2111" w:type="pct"/>
            <w:shd w:val="clear" w:color="auto" w:fill="auto"/>
          </w:tcPr>
          <w:p w14:paraId="7D182F0D" w14:textId="77777777" w:rsidR="00BA2B51" w:rsidRPr="00BA2B51" w:rsidRDefault="00BA2B51" w:rsidP="00BA2B51">
            <w:pPr>
              <w:rPr>
                <w:highlight w:val="yellow"/>
              </w:rPr>
            </w:pPr>
            <w:r w:rsidRPr="00BA2B51">
              <w:t>Pies do naganki z transportem</w:t>
            </w:r>
          </w:p>
        </w:tc>
        <w:tc>
          <w:tcPr>
            <w:tcW w:w="545" w:type="pct"/>
            <w:shd w:val="clear" w:color="auto" w:fill="auto"/>
          </w:tcPr>
          <w:p w14:paraId="23D2119E" w14:textId="77777777" w:rsidR="00BA2B51" w:rsidRPr="00BA2B51" w:rsidRDefault="00BA2B51" w:rsidP="00BA2B51">
            <w:r w:rsidRPr="00BA2B51">
              <w:t>SZT</w:t>
            </w:r>
          </w:p>
        </w:tc>
      </w:tr>
      <w:tr w:rsidR="00BA2B51" w:rsidRPr="00BA2B51" w14:paraId="3E20ED02" w14:textId="77777777" w:rsidTr="00987E3E">
        <w:trPr>
          <w:trHeight w:val="625"/>
          <w:jc w:val="center"/>
        </w:trPr>
        <w:tc>
          <w:tcPr>
            <w:tcW w:w="388" w:type="pct"/>
            <w:shd w:val="clear" w:color="auto" w:fill="auto"/>
          </w:tcPr>
          <w:p w14:paraId="43D993C5" w14:textId="77777777" w:rsidR="00BA2B51" w:rsidRPr="00BA2B51" w:rsidRDefault="00BA2B51" w:rsidP="00BA2B51">
            <w:r w:rsidRPr="00BA2B51">
              <w:t>430</w:t>
            </w:r>
          </w:p>
        </w:tc>
        <w:tc>
          <w:tcPr>
            <w:tcW w:w="1017" w:type="pct"/>
            <w:shd w:val="clear" w:color="auto" w:fill="auto"/>
          </w:tcPr>
          <w:p w14:paraId="0D06CAC1" w14:textId="77777777" w:rsidR="00BA2B51" w:rsidRPr="00BA2B51" w:rsidRDefault="00BA2B51" w:rsidP="00BA2B51">
            <w:r w:rsidRPr="00BA2B51">
              <w:t>Ł-TREBACZ</w:t>
            </w:r>
          </w:p>
        </w:tc>
        <w:tc>
          <w:tcPr>
            <w:tcW w:w="939" w:type="pct"/>
            <w:shd w:val="clear" w:color="auto" w:fill="auto"/>
          </w:tcPr>
          <w:p w14:paraId="589D0DF3" w14:textId="77777777" w:rsidR="00BA2B51" w:rsidRPr="00BA2B51" w:rsidRDefault="00BA2B51" w:rsidP="00BA2B51">
            <w:r w:rsidRPr="00BA2B51">
              <w:t>Ł-TREBACZ</w:t>
            </w:r>
          </w:p>
        </w:tc>
        <w:tc>
          <w:tcPr>
            <w:tcW w:w="2111" w:type="pct"/>
            <w:shd w:val="clear" w:color="auto" w:fill="auto"/>
          </w:tcPr>
          <w:p w14:paraId="1C2D1A31" w14:textId="77777777" w:rsidR="00BA2B51" w:rsidRPr="00BA2B51" w:rsidRDefault="00BA2B51" w:rsidP="00BA2B51">
            <w:pPr>
              <w:rPr>
                <w:highlight w:val="yellow"/>
              </w:rPr>
            </w:pPr>
            <w:r w:rsidRPr="00BA2B51">
              <w:t>Trębacz sygnałów myśliwskich</w:t>
            </w:r>
          </w:p>
        </w:tc>
        <w:tc>
          <w:tcPr>
            <w:tcW w:w="545" w:type="pct"/>
            <w:shd w:val="clear" w:color="auto" w:fill="auto"/>
          </w:tcPr>
          <w:p w14:paraId="09528765" w14:textId="77777777" w:rsidR="00BA2B51" w:rsidRPr="00BA2B51" w:rsidRDefault="00BA2B51" w:rsidP="00BA2B51">
            <w:r w:rsidRPr="00BA2B51">
              <w:t>Osob</w:t>
            </w:r>
          </w:p>
        </w:tc>
      </w:tr>
    </w:tbl>
    <w:p w14:paraId="10312BDD" w14:textId="77777777" w:rsidR="00BA2B51" w:rsidRPr="00BA2B51" w:rsidRDefault="00BA2B51" w:rsidP="00BA2B51"/>
    <w:p w14:paraId="496C715C" w14:textId="77777777" w:rsidR="00BA2B51" w:rsidRPr="00BA2B51" w:rsidRDefault="00BA2B51" w:rsidP="00BA2B51">
      <w:r w:rsidRPr="00BA2B51">
        <w:rPr>
          <w:rFonts w:eastAsia="Calibri"/>
        </w:rPr>
        <w:t>Standard technologii prac obejmuje w szczególności</w:t>
      </w:r>
      <w:r w:rsidRPr="00BA2B51">
        <w:t>:</w:t>
      </w:r>
    </w:p>
    <w:p w14:paraId="6045B97A" w14:textId="77777777" w:rsidR="00BA2B51" w:rsidRPr="00BA2B51" w:rsidRDefault="00BA2B51" w:rsidP="00BA2B51">
      <w:r w:rsidRPr="00BA2B51">
        <w:t>Całodzienną obsługę polowania zbiorowego w godzinach………… ,przy ilości miotów do…………..dziennie w następującym zakresie:</w:t>
      </w:r>
    </w:p>
    <w:p w14:paraId="6DE95C1A" w14:textId="77777777" w:rsidR="00BA2B51" w:rsidRPr="00BA2B51" w:rsidRDefault="00BA2B51" w:rsidP="00BA2B51">
      <w:r w:rsidRPr="00BA2B51">
        <w:t>dla czynności [Ł-NAG-POL]</w:t>
      </w:r>
    </w:p>
    <w:p w14:paraId="2C7F4908" w14:textId="77777777" w:rsidR="00BA2B51" w:rsidRPr="00BA2B51" w:rsidRDefault="00BA2B51" w:rsidP="00BA2B51">
      <w:r w:rsidRPr="00BA2B51">
        <w:t>prace polegające na zapewnieniu pełnoletniej osoby z aktualnym ubezpieczeniem NNW do udziału w nagance w każdym miocie pod kierunkiem pracowników zamawiającego, ilość naganiaczy na konkretne polowanie podana zostanie w zleceniu</w:t>
      </w:r>
    </w:p>
    <w:p w14:paraId="2A218DDA" w14:textId="77777777" w:rsidR="00BA2B51" w:rsidRPr="00BA2B51" w:rsidRDefault="00BA2B51" w:rsidP="00BA2B51">
      <w:r w:rsidRPr="00BA2B51">
        <w:t>doniesienie przez naganiaczy ubitej zwierzyny i jej załadunek na środek transportu wg. potrzeb zamawiającego,</w:t>
      </w:r>
    </w:p>
    <w:p w14:paraId="644BA4C8" w14:textId="77777777" w:rsidR="00BA2B51" w:rsidRPr="00BA2B51" w:rsidRDefault="00BA2B51" w:rsidP="00BA2B51">
      <w:r w:rsidRPr="00BA2B51">
        <w:t>po zakończeniu polowania ułożenie zwierzyny na pokocie, uprzątnięcie przez naganiaczy miejsca pokotu oraz pomoc przy rozładunku, załadunku zwierzyny na pojazd (karawan),</w:t>
      </w:r>
    </w:p>
    <w:p w14:paraId="44FD7C86" w14:textId="77777777" w:rsidR="00BA2B51" w:rsidRPr="00BA2B51" w:rsidRDefault="00BA2B51" w:rsidP="00BA2B51">
      <w:r w:rsidRPr="00BA2B51">
        <w:t xml:space="preserve">zapewnienie przez wykonawcę swoim pracownikom posiłku regeneracyjnego podczas przerwy obiadowej wyznaczonej przez zamawiającego przy pełnym wymiarze godzinowym polowania, </w:t>
      </w:r>
    </w:p>
    <w:p w14:paraId="4B9F01C9" w14:textId="77777777" w:rsidR="00BA2B51" w:rsidRPr="00BA2B51" w:rsidRDefault="00BA2B51" w:rsidP="00BA2B51">
      <w:r w:rsidRPr="00BA2B51">
        <w:t xml:space="preserve">zapewnienie naganiaczom staraniem wykonawcy transportu  w trakcie trwania polowania, </w:t>
      </w:r>
    </w:p>
    <w:p w14:paraId="2E146572" w14:textId="77777777" w:rsidR="00BA2B51" w:rsidRPr="00BA2B51" w:rsidRDefault="00BA2B51" w:rsidP="00BA2B51"/>
    <w:p w14:paraId="5F848FB1" w14:textId="77777777" w:rsidR="00BA2B51" w:rsidRPr="00BA2B51" w:rsidRDefault="00BA2B51" w:rsidP="00BA2B51">
      <w:r w:rsidRPr="00BA2B51">
        <w:t>dla czynności [Ł-POM-POL]</w:t>
      </w:r>
    </w:p>
    <w:p w14:paraId="7B896BDD" w14:textId="77777777" w:rsidR="00BA2B51" w:rsidRPr="00BA2B51" w:rsidRDefault="00BA2B51" w:rsidP="00BA2B51">
      <w:r w:rsidRPr="00BA2B51">
        <w:t>udział pełnoletniej osoby z aktualnym ubezpieczeniem NNW będącej osobą do pomocy podczas organizacji polowania zbiorowego,</w:t>
      </w:r>
    </w:p>
    <w:p w14:paraId="61FBF312" w14:textId="77777777" w:rsidR="00BA2B51" w:rsidRPr="00BA2B51" w:rsidRDefault="00BA2B51" w:rsidP="00BA2B51"/>
    <w:p w14:paraId="19A8E810" w14:textId="77777777" w:rsidR="00BA2B51" w:rsidRPr="00BA2B51" w:rsidRDefault="00BA2B51" w:rsidP="00BA2B51">
      <w:r w:rsidRPr="00BA2B51">
        <w:t>dla czynności [Ł-POJ-POL]</w:t>
      </w:r>
    </w:p>
    <w:p w14:paraId="7FDB5E36" w14:textId="77777777" w:rsidR="00BA2B51" w:rsidRPr="00BA2B51" w:rsidRDefault="00BA2B51" w:rsidP="00BA2B51">
      <w:r w:rsidRPr="00BA2B51">
        <w:t>zapewnienie pojazdu (………………. Opis pojazdu…..) z kierowcą do przewozu myśliwych w warunkach terenowych,</w:t>
      </w:r>
    </w:p>
    <w:p w14:paraId="1DBA4ADC" w14:textId="77777777" w:rsidR="00BA2B51" w:rsidRPr="00BA2B51" w:rsidRDefault="00BA2B51" w:rsidP="00BA2B51">
      <w:r w:rsidRPr="00BA2B51">
        <w:t>zakładana średnia dzienna ilość km do przejechania na jeden pojazd…………..,</w:t>
      </w:r>
    </w:p>
    <w:p w14:paraId="0ED69C89" w14:textId="77777777" w:rsidR="00BA2B51" w:rsidRPr="00BA2B51" w:rsidRDefault="00BA2B51" w:rsidP="00BA2B51">
      <w:r w:rsidRPr="00BA2B51">
        <w:t>ilość pojazdów na konkretne polowanie zostanie podana w zleceniu,</w:t>
      </w:r>
    </w:p>
    <w:p w14:paraId="5A3FF99A" w14:textId="77777777" w:rsidR="00BA2B51" w:rsidRPr="00BA2B51" w:rsidRDefault="00BA2B51" w:rsidP="00BA2B51">
      <w:r w:rsidRPr="00BA2B51">
        <w:t>pojazd musi posiadać aktualny przegląd techniczny i ubezpieczenie OC i NNW,</w:t>
      </w:r>
    </w:p>
    <w:p w14:paraId="63576DDF" w14:textId="77777777" w:rsidR="00BA2B51" w:rsidRPr="00BA2B51" w:rsidRDefault="00BA2B51" w:rsidP="00BA2B51">
      <w:r w:rsidRPr="00BA2B51">
        <w:t>prace polegają na dowiezienie myśliwych z miejsca zakwaterowania na miejsce zbiórki, rozwożeniu myśliwych z punktu zbiórki przed każdym miotem do wskazanych przez prowadzącego polowanie punktów, przywiezienie myśliwych po zakończeniu każdego miotu do miejsca zbiórki oraz odwiezienie do miejsca zakwaterowania,</w:t>
      </w:r>
    </w:p>
    <w:p w14:paraId="2C1EF78D" w14:textId="77777777" w:rsidR="00BA2B51" w:rsidRPr="00BA2B51" w:rsidRDefault="00BA2B51" w:rsidP="00BA2B51"/>
    <w:p w14:paraId="3B0BB982" w14:textId="77777777" w:rsidR="00BA2B51" w:rsidRPr="00BA2B51" w:rsidRDefault="00BA2B51" w:rsidP="00BA2B51">
      <w:r w:rsidRPr="00BA2B51">
        <w:t>dla czynności [Ł-KAR-POL]</w:t>
      </w:r>
    </w:p>
    <w:p w14:paraId="4BD88F89" w14:textId="77777777" w:rsidR="00BA2B51" w:rsidRPr="00BA2B51" w:rsidRDefault="00BA2B51" w:rsidP="00BA2B51">
      <w:r w:rsidRPr="00BA2B51">
        <w:t xml:space="preserve">zapewnieniu odpowiednio przygotowanego  pojazdu z kierowcą do jazdy w warunkach terenowych do przewozu pozyskanej zwierzynę, </w:t>
      </w:r>
    </w:p>
    <w:p w14:paraId="4E075668" w14:textId="77777777" w:rsidR="00BA2B51" w:rsidRPr="00BA2B51" w:rsidRDefault="00BA2B51" w:rsidP="00BA2B51">
      <w:r w:rsidRPr="00BA2B51">
        <w:t xml:space="preserve">prace obejmują: zapewnienie pojazdu do przewozu pozyskanej zwierzyny z miejsca </w:t>
      </w:r>
      <w:r w:rsidRPr="00BA2B51">
        <w:br/>
        <w:t>jej pozyskania do miejsca zbiórki myśliwych, wyjazd po zwierzynę we wskazane przez zamawiającego miejsce, dowóz pozyskanej zwierzyny do chłodni lub  punktu skupu, rozładunek, zwierzyny  w punkcie skupu i pomoc przy ważeniu oraz podwieszeniu tusz,</w:t>
      </w:r>
    </w:p>
    <w:p w14:paraId="0A8AB33E" w14:textId="77777777" w:rsidR="00BA2B51" w:rsidRPr="00BA2B51" w:rsidRDefault="00BA2B51" w:rsidP="00BA2B51"/>
    <w:p w14:paraId="060B14BD" w14:textId="77777777" w:rsidR="00BA2B51" w:rsidRPr="00BA2B51" w:rsidRDefault="00BA2B51" w:rsidP="00BA2B51">
      <w:r w:rsidRPr="00BA2B51">
        <w:t>dla czynności [Ł-PSY-POL]</w:t>
      </w:r>
    </w:p>
    <w:p w14:paraId="72274783" w14:textId="77777777" w:rsidR="00BA2B51" w:rsidRPr="00BA2B51" w:rsidRDefault="00BA2B51" w:rsidP="00BA2B51">
      <w:r w:rsidRPr="00BA2B51">
        <w:t>zapewnienie w każdym miocie  psów ułożonych do polowań zbiorowych ( wymagania…………..),</w:t>
      </w:r>
    </w:p>
    <w:p w14:paraId="63E61F41" w14:textId="76AED5C5" w:rsidR="00BA2B51" w:rsidRPr="00BA2B51" w:rsidRDefault="00BA2B51" w:rsidP="00BA2B51">
      <w:r w:rsidRPr="00BA2B51">
        <w:t>ilość psów na polowanie zamawiający określi w zleceniu.</w:t>
      </w:r>
    </w:p>
    <w:p w14:paraId="0E49EF10" w14:textId="77777777" w:rsidR="00BA2B51" w:rsidRPr="00BA2B51" w:rsidRDefault="00BA2B51" w:rsidP="00BA2B51">
      <w:r w:rsidRPr="00BA2B51">
        <w:lastRenderedPageBreak/>
        <w:t>dla czynności [Ł-TREBACZ]</w:t>
      </w:r>
    </w:p>
    <w:p w14:paraId="4564E23F" w14:textId="77777777" w:rsidR="00BA2B51" w:rsidRPr="00BA2B51" w:rsidRDefault="00BA2B51" w:rsidP="00BA2B51">
      <w:r w:rsidRPr="00BA2B51">
        <w:t xml:space="preserve">zapewnienie trębacza posiadającego umiejętności poprawnego grania sygnałów myśliwskich na małym lub dużym rogu myśliwskim (Pless lub Par-force). Nuty sygnałów dostępne są na stronie  </w:t>
      </w:r>
      <w:hyperlink r:id="rId13" w:history="1">
        <w:r w:rsidRPr="00BA2B51">
          <w:t>http://muzyka.mysliwska.pl/nuty</w:t>
        </w:r>
      </w:hyperlink>
      <w:r w:rsidRPr="00BA2B51">
        <w:t xml:space="preserve"> w kategorii „szkoleniowe” oraz w zbiorze zasad etyki i tradycji łoiweckiej </w:t>
      </w:r>
    </w:p>
    <w:p w14:paraId="4A4875E2" w14:textId="77777777" w:rsidR="00BA2B51" w:rsidRPr="00BA2B51" w:rsidRDefault="00BA2B51" w:rsidP="00BA2B51">
      <w:r w:rsidRPr="00BA2B51">
        <w:t>(</w:t>
      </w:r>
      <w:hyperlink r:id="rId14" w:history="1">
        <w:r w:rsidRPr="00BA2B51">
          <w:t>https://www.pzlow.pl/wp-content/uploads/2019/10/zbior_zasad_Etyki.pdf</w:t>
        </w:r>
      </w:hyperlink>
      <w:r w:rsidRPr="00BA2B51">
        <w:t xml:space="preserve">).  </w:t>
      </w:r>
    </w:p>
    <w:p w14:paraId="58DF47A0" w14:textId="77777777" w:rsidR="00BA2B51" w:rsidRPr="00BA2B51" w:rsidRDefault="00BA2B51" w:rsidP="00BA2B51"/>
    <w:p w14:paraId="08CBADE1" w14:textId="77777777" w:rsidR="00BA2B51" w:rsidRPr="00BA2B51" w:rsidRDefault="00BA2B51" w:rsidP="00BA2B51">
      <w:r w:rsidRPr="00BA2B51">
        <w:t>Trębacz zobowiązany jest do zagrania następujących sygnałów:</w:t>
      </w:r>
    </w:p>
    <w:p w14:paraId="08DA41AC" w14:textId="77777777" w:rsidR="00BA2B51" w:rsidRPr="00BA2B51" w:rsidRDefault="00BA2B51" w:rsidP="00BA2B51">
      <w:r w:rsidRPr="00BA2B51">
        <w:t>na rozpoczęciu polowania „Zbiórka myśliwych”, „Powitanie” i „Apel na łowy”;</w:t>
      </w:r>
    </w:p>
    <w:p w14:paraId="3816080D" w14:textId="77777777" w:rsidR="00BA2B51" w:rsidRPr="00BA2B51" w:rsidRDefault="00BA2B51" w:rsidP="00BA2B51">
      <w:r w:rsidRPr="00BA2B51">
        <w:t xml:space="preserve">w pędzeniach: zgodnie z § 32 Rozporządzenia Ministra Środowiska z dnia 23 marca 2005 r. w sprawie szczegółowych warunków wykonywania polowania i znakowania tusz.  (Dz.U. 2005 nr 61 poz. 548) obowiązkowo koniec pędzenia i obowiązek usunięcia nabojów z komór nabojowych - „Rozładuj broń”. Po uzgodnieniu z prowadzącym polowanie również ruszenie naganki - „Naganka naprzód” i „Zakaz strzału w miot”. </w:t>
      </w:r>
    </w:p>
    <w:p w14:paraId="403FA6C6" w14:textId="77777777" w:rsidR="00BA2B51" w:rsidRPr="00BA2B51" w:rsidRDefault="00BA2B51" w:rsidP="00BA2B51">
      <w:r w:rsidRPr="00BA2B51">
        <w:t>Na przerwie w pędzeniach: „Posiłek” i „Apel na łowy”</w:t>
      </w:r>
    </w:p>
    <w:p w14:paraId="64EDE1C7" w14:textId="77777777" w:rsidR="00BA2B51" w:rsidRPr="00BA2B51" w:rsidRDefault="00BA2B51" w:rsidP="00BA2B51">
      <w:r w:rsidRPr="00BA2B51">
        <w:t>Przy pokocie: trębacz powinien odegrać wszystkie sygnały wymagane w jego trakcie, w szczególności: „Koniec polowania”, „Darz Bór”, sygnały dla zwierzyny leżącej na pokocie.</w:t>
      </w:r>
    </w:p>
    <w:p w14:paraId="14FB860F" w14:textId="77777777" w:rsidR="00BA2B51" w:rsidRPr="00BA2B51" w:rsidRDefault="00BA2B51" w:rsidP="00BA2B51"/>
    <w:p w14:paraId="10529D1B" w14:textId="77777777" w:rsidR="00BA2B51" w:rsidRPr="00BA2B51" w:rsidRDefault="00BA2B51" w:rsidP="00BA2B51">
      <w:r w:rsidRPr="00BA2B51">
        <w:t>Trębacz powinien poruszać się razem z naganką, za zgodą prowadzącego razem z myśliwymi.</w:t>
      </w:r>
    </w:p>
    <w:p w14:paraId="4C61DC5D" w14:textId="77777777" w:rsidR="00BA2B51" w:rsidRPr="00BA2B51" w:rsidRDefault="00BA2B51" w:rsidP="00BA2B51"/>
    <w:p w14:paraId="614FC788" w14:textId="77777777" w:rsidR="00BA2B51" w:rsidRPr="00BA2B51" w:rsidRDefault="00BA2B51" w:rsidP="00BA2B51">
      <w:r w:rsidRPr="00BA2B51">
        <w:t>Uwagi:</w:t>
      </w:r>
    </w:p>
    <w:p w14:paraId="4CA68DE3" w14:textId="77777777" w:rsidR="00BA2B51" w:rsidRPr="00BA2B51" w:rsidRDefault="00BA2B51" w:rsidP="00BA2B51">
      <w:r w:rsidRPr="00BA2B51">
        <w:t>Jednostkami rozliczeniowymi są: zł za osobę/dzień, zł za pojazd/dzień, zł za psa/dzień. Za dzień uważa się ……………..</w:t>
      </w:r>
    </w:p>
    <w:p w14:paraId="2C9E235E" w14:textId="77777777" w:rsidR="00BA2B51" w:rsidRPr="00BA2B51" w:rsidRDefault="00BA2B51" w:rsidP="00BA2B51">
      <w:r w:rsidRPr="00BA2B51">
        <w:t>Procedura odbioru:</w:t>
      </w:r>
    </w:p>
    <w:p w14:paraId="49BFA830" w14:textId="77777777" w:rsidR="00BA2B51" w:rsidRPr="00BA2B51" w:rsidRDefault="00BA2B51" w:rsidP="00BA2B51">
      <w:r w:rsidRPr="00BA2B51">
        <w:t>Dla prac, gdzie jednostką przeliczeniową jest sztuka/ osoba.</w:t>
      </w:r>
    </w:p>
    <w:p w14:paraId="58A40783" w14:textId="77777777" w:rsidR="00BA2B51" w:rsidRPr="00BA2B51" w:rsidRDefault="00BA2B51" w:rsidP="00BA2B51">
      <w:r w:rsidRPr="00BA2B51">
        <w:t xml:space="preserve">Odbiór prac nastąpi poprzez sprawdzenie ilości oraz prawidłowości wykonania prac związanych z organizacją polowań zbiorowych z opisem czynności i zleceniem. </w:t>
      </w:r>
    </w:p>
    <w:p w14:paraId="27C110C5" w14:textId="77777777" w:rsidR="00BA2B51" w:rsidRPr="00BA2B51" w:rsidRDefault="00BA2B51" w:rsidP="00BA2B51"/>
    <w:p w14:paraId="34AD29C9" w14:textId="77777777" w:rsidR="00BA2B51" w:rsidRPr="00BA2B51" w:rsidRDefault="00BA2B51" w:rsidP="00BA2B51">
      <w:pPr>
        <w:rPr>
          <w:rFonts w:eastAsia="Cambria"/>
        </w:rPr>
      </w:pPr>
      <w:r w:rsidRPr="00BA2B51">
        <w:rPr>
          <w:rFonts w:eastAsia="Cambria"/>
        </w:rPr>
        <w:t>POLOWANIE INDYWIDUALNE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719"/>
        <w:gridCol w:w="1702"/>
        <w:gridCol w:w="3858"/>
        <w:gridCol w:w="1332"/>
      </w:tblGrid>
      <w:tr w:rsidR="00BA2B51" w:rsidRPr="00BA2B51" w14:paraId="7FCD7E38" w14:textId="77777777" w:rsidTr="00987E3E">
        <w:trPr>
          <w:trHeight w:val="161"/>
          <w:jc w:val="center"/>
        </w:trPr>
        <w:tc>
          <w:tcPr>
            <w:tcW w:w="397" w:type="pct"/>
            <w:shd w:val="clear" w:color="auto" w:fill="auto"/>
            <w:vAlign w:val="center"/>
          </w:tcPr>
          <w:p w14:paraId="7228E426" w14:textId="77777777" w:rsidR="00BA2B51" w:rsidRPr="00BA2B51" w:rsidRDefault="00BA2B51" w:rsidP="00BA2B51">
            <w:pPr>
              <w:rPr>
                <w:rFonts w:eastAsia="Calibri"/>
              </w:rPr>
            </w:pPr>
            <w:r w:rsidRPr="00BA2B51">
              <w:rPr>
                <w:rFonts w:eastAsia="Calibri"/>
              </w:rPr>
              <w:t>Nr</w:t>
            </w:r>
          </w:p>
        </w:tc>
        <w:tc>
          <w:tcPr>
            <w:tcW w:w="919" w:type="pct"/>
            <w:shd w:val="clear" w:color="auto" w:fill="auto"/>
            <w:vAlign w:val="center"/>
          </w:tcPr>
          <w:p w14:paraId="25C587BB"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vAlign w:val="center"/>
          </w:tcPr>
          <w:p w14:paraId="25F4E993"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vAlign w:val="center"/>
          </w:tcPr>
          <w:p w14:paraId="3FB181AC"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vAlign w:val="center"/>
          </w:tcPr>
          <w:p w14:paraId="17C87216" w14:textId="77777777" w:rsidR="00BA2B51" w:rsidRPr="00BA2B51" w:rsidRDefault="00BA2B51" w:rsidP="00BA2B51">
            <w:pPr>
              <w:rPr>
                <w:rFonts w:eastAsia="Calibri"/>
              </w:rPr>
            </w:pPr>
            <w:r w:rsidRPr="00BA2B51">
              <w:rPr>
                <w:rFonts w:eastAsia="Calibri"/>
              </w:rPr>
              <w:t>Jednostka miary</w:t>
            </w:r>
          </w:p>
        </w:tc>
      </w:tr>
      <w:tr w:rsidR="00BA2B51" w:rsidRPr="00BA2B51" w14:paraId="2C0376FD" w14:textId="77777777" w:rsidTr="00987E3E">
        <w:trPr>
          <w:trHeight w:val="625"/>
          <w:jc w:val="center"/>
        </w:trPr>
        <w:tc>
          <w:tcPr>
            <w:tcW w:w="397" w:type="pct"/>
            <w:shd w:val="clear" w:color="auto" w:fill="auto"/>
            <w:vAlign w:val="center"/>
          </w:tcPr>
          <w:p w14:paraId="09702E72" w14:textId="77777777" w:rsidR="00BA2B51" w:rsidRPr="00BA2B51" w:rsidRDefault="00BA2B51" w:rsidP="00BA2B51">
            <w:pPr>
              <w:rPr>
                <w:rFonts w:eastAsia="Calibri"/>
              </w:rPr>
            </w:pPr>
            <w:r w:rsidRPr="00BA2B51">
              <w:rPr>
                <w:rFonts w:eastAsia="Calibri"/>
              </w:rPr>
              <w:t>431</w:t>
            </w:r>
          </w:p>
        </w:tc>
        <w:tc>
          <w:tcPr>
            <w:tcW w:w="919" w:type="pct"/>
            <w:shd w:val="clear" w:color="auto" w:fill="auto"/>
            <w:vAlign w:val="center"/>
          </w:tcPr>
          <w:p w14:paraId="2FB287E2" w14:textId="77777777" w:rsidR="00BA2B51" w:rsidRPr="00BA2B51" w:rsidRDefault="00BA2B51" w:rsidP="00BA2B51">
            <w:pPr>
              <w:rPr>
                <w:rFonts w:eastAsia="Cambria"/>
              </w:rPr>
            </w:pPr>
            <w:r w:rsidRPr="00BA2B51">
              <w:rPr>
                <w:rFonts w:eastAsia="Cambria"/>
              </w:rPr>
              <w:t>Ł-PODPRM</w:t>
            </w:r>
          </w:p>
        </w:tc>
        <w:tc>
          <w:tcPr>
            <w:tcW w:w="910" w:type="pct"/>
            <w:shd w:val="clear" w:color="auto" w:fill="auto"/>
            <w:vAlign w:val="center"/>
          </w:tcPr>
          <w:p w14:paraId="6F13B2FA" w14:textId="77777777" w:rsidR="00BA2B51" w:rsidRPr="00BA2B51" w:rsidRDefault="00BA2B51" w:rsidP="00BA2B51">
            <w:pPr>
              <w:rPr>
                <w:rFonts w:eastAsia="Cambria"/>
              </w:rPr>
            </w:pPr>
            <w:r w:rsidRPr="00BA2B51">
              <w:rPr>
                <w:rFonts w:eastAsia="Cambria"/>
              </w:rPr>
              <w:t>Ł-PODPRM</w:t>
            </w:r>
          </w:p>
        </w:tc>
        <w:tc>
          <w:tcPr>
            <w:tcW w:w="2062" w:type="pct"/>
            <w:shd w:val="clear" w:color="auto" w:fill="auto"/>
            <w:vAlign w:val="center"/>
          </w:tcPr>
          <w:p w14:paraId="61C624C4" w14:textId="77777777" w:rsidR="00BA2B51" w:rsidRPr="00BA2B51" w:rsidRDefault="00BA2B51" w:rsidP="00BA2B51">
            <w:pPr>
              <w:rPr>
                <w:rFonts w:eastAsia="Cambria"/>
              </w:rPr>
            </w:pPr>
            <w:r w:rsidRPr="00BA2B51">
              <w:rPr>
                <w:rFonts w:eastAsia="Cambria"/>
              </w:rPr>
              <w:t>Podprowadzanie myśliwych</w:t>
            </w:r>
          </w:p>
        </w:tc>
        <w:tc>
          <w:tcPr>
            <w:tcW w:w="712" w:type="pct"/>
            <w:shd w:val="clear" w:color="auto" w:fill="auto"/>
            <w:vAlign w:val="center"/>
          </w:tcPr>
          <w:p w14:paraId="097D6E77" w14:textId="77777777" w:rsidR="00BA2B51" w:rsidRPr="00BA2B51" w:rsidRDefault="00BA2B51" w:rsidP="00BA2B51">
            <w:pPr>
              <w:rPr>
                <w:rFonts w:eastAsia="Cambria"/>
              </w:rPr>
            </w:pPr>
            <w:r w:rsidRPr="00BA2B51">
              <w:rPr>
                <w:rFonts w:eastAsia="Cambria"/>
              </w:rPr>
              <w:t>DN</w:t>
            </w:r>
          </w:p>
        </w:tc>
      </w:tr>
    </w:tbl>
    <w:p w14:paraId="1BF8A4C0" w14:textId="77777777" w:rsidR="00BA2B51" w:rsidRPr="00BA2B51" w:rsidRDefault="00BA2B51" w:rsidP="00BA2B51">
      <w:pPr>
        <w:rPr>
          <w:rFonts w:eastAsia="Verdana"/>
        </w:rPr>
      </w:pPr>
      <w:r w:rsidRPr="00BA2B51">
        <w:rPr>
          <w:rFonts w:eastAsia="Calibri"/>
        </w:rPr>
        <w:t>Standard technologii prac obejmuje:</w:t>
      </w:r>
    </w:p>
    <w:p w14:paraId="2CD50F40" w14:textId="77777777" w:rsidR="00BA2B51" w:rsidRPr="00BA2B51" w:rsidRDefault="00BA2B51" w:rsidP="00BA2B51">
      <w:pPr>
        <w:rPr>
          <w:rFonts w:eastAsia="Cambria"/>
        </w:rPr>
      </w:pPr>
      <w:r w:rsidRPr="00BA2B51">
        <w:rPr>
          <w:rFonts w:eastAsia="Cambria"/>
        </w:rPr>
        <w:t xml:space="preserve">Dojście do miejsca umożliwiającego oddanie skutecznego strzału do zwierzyny, na którą zostało wydane upoważnienie do wykonywania polowania (metodę polowania wybiera podprowadzający). </w:t>
      </w:r>
    </w:p>
    <w:p w14:paraId="04B6D841" w14:textId="77777777" w:rsidR="00BA2B51" w:rsidRPr="00BA2B51" w:rsidRDefault="00BA2B51" w:rsidP="00BA2B51">
      <w:pPr>
        <w:rPr>
          <w:rFonts w:eastAsia="Cambria"/>
        </w:rPr>
      </w:pPr>
      <w:r w:rsidRPr="00BA2B51">
        <w:rPr>
          <w:rFonts w:eastAsia="Cambria"/>
        </w:rPr>
        <w:t>Dokonanie oględzin terenu, ze szczególnym uwzględnieniem zasad bezpiecznego oddania strzału.</w:t>
      </w:r>
    </w:p>
    <w:p w14:paraId="7592EC75" w14:textId="77777777" w:rsidR="00BA2B51" w:rsidRPr="00BA2B51" w:rsidRDefault="00BA2B51" w:rsidP="00BA2B51">
      <w:pPr>
        <w:rPr>
          <w:rFonts w:eastAsia="Cambria"/>
        </w:rPr>
      </w:pPr>
      <w:r w:rsidRPr="00BA2B51">
        <w:rPr>
          <w:rFonts w:eastAsia="Cambria"/>
        </w:rPr>
        <w:t>Uczestnictwo w odnalezieniu ubitej zwierzyny.</w:t>
      </w:r>
    </w:p>
    <w:p w14:paraId="20864336" w14:textId="77777777" w:rsidR="00BA2B51" w:rsidRPr="00BA2B51" w:rsidRDefault="00BA2B51" w:rsidP="00BA2B51">
      <w:pPr>
        <w:rPr>
          <w:rFonts w:eastAsia="Cambria"/>
        </w:rPr>
      </w:pPr>
      <w:r w:rsidRPr="00BA2B51">
        <w:rPr>
          <w:rFonts w:eastAsia="Cambria"/>
        </w:rPr>
        <w:t xml:space="preserve">Uczestnictwo w patroszeniu ubitej zwierzyny (usunięcie patrochów wg obowiązujących przepisów i wytycznych Zamawiającego, uporządkowanie miejsca po patroszeniu). </w:t>
      </w:r>
    </w:p>
    <w:p w14:paraId="59CD2816" w14:textId="77777777" w:rsidR="00BA2B51" w:rsidRPr="00BA2B51" w:rsidRDefault="00BA2B51" w:rsidP="00BA2B51">
      <w:pPr>
        <w:rPr>
          <w:rFonts w:eastAsia="Cambria"/>
        </w:rPr>
      </w:pPr>
      <w:r w:rsidRPr="00BA2B51">
        <w:rPr>
          <w:rFonts w:eastAsia="Cambria"/>
        </w:rPr>
        <w:t>Doniesienie (przetransportowanie) tusz zwierzyny o wadze do 50 kg do środka transportu przystosowanego do transportu zwierzyny.</w:t>
      </w:r>
    </w:p>
    <w:p w14:paraId="2E87BA0C" w14:textId="77777777" w:rsidR="00BA2B51" w:rsidRPr="00BA2B51" w:rsidRDefault="00BA2B51" w:rsidP="00BA2B51">
      <w:pPr>
        <w:rPr>
          <w:rFonts w:eastAsia="Cambria"/>
        </w:rPr>
      </w:pPr>
      <w:r w:rsidRPr="00BA2B51">
        <w:rPr>
          <w:rFonts w:eastAsia="Cambria"/>
        </w:rPr>
        <w:t>Odcinanie łbów według wskazówek Zamawiającego.</w:t>
      </w:r>
    </w:p>
    <w:p w14:paraId="27F920F9" w14:textId="77777777" w:rsidR="00BA2B51" w:rsidRPr="00BA2B51" w:rsidRDefault="00BA2B51" w:rsidP="00BA2B51">
      <w:pPr>
        <w:rPr>
          <w:rFonts w:eastAsia="Cambria"/>
        </w:rPr>
      </w:pPr>
      <w:r w:rsidRPr="00BA2B51">
        <w:rPr>
          <w:rFonts w:eastAsia="Cambria"/>
        </w:rPr>
        <w:t xml:space="preserve">Wykonanie fotografii wieńca bądź parostków przed odbiciem łba. </w:t>
      </w:r>
    </w:p>
    <w:p w14:paraId="1B72B64B" w14:textId="77777777" w:rsidR="00BA2B51" w:rsidRPr="00BA2B51" w:rsidRDefault="00BA2B51" w:rsidP="00BA2B51">
      <w:pPr>
        <w:rPr>
          <w:rFonts w:eastAsia="Cambria"/>
        </w:rPr>
      </w:pPr>
      <w:r w:rsidRPr="00BA2B51">
        <w:rPr>
          <w:rFonts w:eastAsia="Cambria"/>
        </w:rPr>
        <w:t>Przygotowanie łbów do transportu, poprzez ich zabezpieczenie folią.</w:t>
      </w:r>
    </w:p>
    <w:p w14:paraId="1AC819D0" w14:textId="77777777" w:rsidR="00BA2B51" w:rsidRPr="00BA2B51" w:rsidRDefault="00BA2B51" w:rsidP="00BA2B51">
      <w:pPr>
        <w:rPr>
          <w:rFonts w:eastAsia="Cambria"/>
        </w:rPr>
      </w:pPr>
      <w:r w:rsidRPr="00BA2B51">
        <w:rPr>
          <w:rFonts w:eastAsia="Cambria"/>
        </w:rPr>
        <w:t>Zasady postępowania z tuszą i patrochami dzików określają odrębne regulacje związane z przeciwdziałaniem rozprzestrzeniania się ASF, a w szczególności zabezpieczenia tuszy na czas transportu oraz postępowania z patrochami w miejscu przeznaczonym do patroszenia.</w:t>
      </w:r>
    </w:p>
    <w:p w14:paraId="09930DBE" w14:textId="77777777" w:rsidR="00BA2B51" w:rsidRPr="00BA2B51" w:rsidRDefault="00BA2B51" w:rsidP="00BA2B51">
      <w:pPr>
        <w:rPr>
          <w:rFonts w:eastAsia="Cambria"/>
        </w:rPr>
      </w:pPr>
      <w:r w:rsidRPr="00BA2B51">
        <w:rPr>
          <w:rFonts w:eastAsia="Cambria"/>
        </w:rPr>
        <w:t xml:space="preserve">Osoba podprowadzająca: myśliwy uprawniony do wykonywania polowania zgodnie </w:t>
      </w:r>
      <w:r w:rsidRPr="00BA2B51">
        <w:rPr>
          <w:rFonts w:eastAsia="Cambria"/>
        </w:rPr>
        <w:br/>
        <w:t>z wymaganiami określonymi w tym zakresie w obowiązującym Prawie Łowieckim, posiadający uprawnienia selekcjonera.</w:t>
      </w:r>
    </w:p>
    <w:p w14:paraId="6982E8F2" w14:textId="77777777" w:rsidR="00BA2B51" w:rsidRPr="00BA2B51" w:rsidRDefault="00BA2B51" w:rsidP="00BA2B51">
      <w:pPr>
        <w:rPr>
          <w:rFonts w:eastAsia="Verdana"/>
        </w:rPr>
      </w:pPr>
      <w:r w:rsidRPr="00BA2B51">
        <w:rPr>
          <w:rFonts w:eastAsia="Calibri"/>
        </w:rPr>
        <w:t>Uwagi:</w:t>
      </w:r>
    </w:p>
    <w:p w14:paraId="5E2F6B39" w14:textId="77777777" w:rsidR="00BA2B51" w:rsidRPr="00BA2B51" w:rsidRDefault="00BA2B51" w:rsidP="00BA2B51">
      <w:pPr>
        <w:rPr>
          <w:rFonts w:eastAsia="Verdana"/>
        </w:rPr>
      </w:pPr>
      <w:r w:rsidRPr="00BA2B51">
        <w:rPr>
          <w:rFonts w:eastAsia="Verdana"/>
        </w:rPr>
        <w:t xml:space="preserve">Szczegółowy zakres prac określony zostanie przez Zamawiającego w zleceniu. Narzędzia </w:t>
      </w:r>
      <w:r w:rsidRPr="00BA2B51">
        <w:rPr>
          <w:rFonts w:eastAsia="Verdana"/>
        </w:rPr>
        <w:br/>
        <w:t xml:space="preserve">i materiały niezbędne do wykonania zadania zapewnia Wykonawca: </w:t>
      </w:r>
      <w:r w:rsidRPr="00BA2B51">
        <w:rPr>
          <w:rFonts w:eastAsia="Cambria"/>
        </w:rPr>
        <w:t>(maty do patroszenia, rękawice, środki do dezynfekcji, folie, pojemniki, noże, liny).</w:t>
      </w:r>
    </w:p>
    <w:p w14:paraId="5C314558" w14:textId="77777777" w:rsidR="00BA2B51" w:rsidRPr="00BA2B51" w:rsidRDefault="00BA2B51" w:rsidP="00BA2B51">
      <w:pPr>
        <w:rPr>
          <w:rFonts w:eastAsia="Verdana"/>
        </w:rPr>
      </w:pPr>
      <w:r w:rsidRPr="00BA2B51">
        <w:rPr>
          <w:rFonts w:eastAsia="Calibri"/>
        </w:rPr>
        <w:t>Procedura odbioru:</w:t>
      </w:r>
    </w:p>
    <w:p w14:paraId="693E206D" w14:textId="77777777" w:rsidR="00BA2B51" w:rsidRPr="00BA2B51" w:rsidRDefault="00BA2B51" w:rsidP="00BA2B51">
      <w:pPr>
        <w:rPr>
          <w:rFonts w:eastAsia="Cambria"/>
        </w:rPr>
      </w:pPr>
      <w:r w:rsidRPr="00BA2B51">
        <w:rPr>
          <w:rFonts w:eastAsia="Cambria"/>
        </w:rPr>
        <w:t xml:space="preserve">Odbiór prac nastąpi poprzez sprawdzenie prawidłowości wykonania prac związanych </w:t>
      </w:r>
      <w:r w:rsidRPr="00BA2B51">
        <w:rPr>
          <w:rFonts w:eastAsia="Cambria"/>
        </w:rPr>
        <w:br/>
        <w:t xml:space="preserve">z podprowadzaniem myśliwych z opisem czynności i zleceniem oraz potwierdzeniu faktycznie przepracowanych dni, przy czym wyjście poranne lub wieczorne zaliczane jest jako 1/2 doby </w:t>
      </w:r>
      <w:r w:rsidRPr="00BA2B51">
        <w:rPr>
          <w:rFonts w:eastAsia="Cambria"/>
        </w:rPr>
        <w:br/>
        <w:t>(jedn. rozliczeniowa DN - dzień z dokładnością do 1/2 dnia).</w:t>
      </w:r>
    </w:p>
    <w:p w14:paraId="0F6EDF2D" w14:textId="77777777" w:rsidR="00BA2B51" w:rsidRPr="00BA2B51" w:rsidRDefault="00BA2B51" w:rsidP="00BA2B51"/>
    <w:p w14:paraId="2B747234" w14:textId="77777777" w:rsidR="00BA2B51" w:rsidRPr="00BA2B51" w:rsidRDefault="00BA2B51" w:rsidP="00BA2B51">
      <w:r w:rsidRPr="00BA2B51">
        <w:lastRenderedPageBreak/>
        <w:t>PREPARACJA TROFEÓW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725"/>
        <w:gridCol w:w="1880"/>
        <w:gridCol w:w="3676"/>
        <w:gridCol w:w="1356"/>
      </w:tblGrid>
      <w:tr w:rsidR="00BA2B51" w:rsidRPr="00BA2B51" w14:paraId="4BE63B68" w14:textId="77777777" w:rsidTr="00987E3E">
        <w:trPr>
          <w:trHeight w:val="1167"/>
          <w:jc w:val="center"/>
        </w:trPr>
        <w:tc>
          <w:tcPr>
            <w:tcW w:w="383" w:type="pct"/>
            <w:tcBorders>
              <w:top w:val="single" w:sz="4" w:space="0" w:color="auto"/>
              <w:left w:val="single" w:sz="4" w:space="0" w:color="auto"/>
              <w:bottom w:val="single" w:sz="4" w:space="0" w:color="auto"/>
              <w:right w:val="single" w:sz="4" w:space="0" w:color="auto"/>
            </w:tcBorders>
            <w:vAlign w:val="center"/>
          </w:tcPr>
          <w:p w14:paraId="2D4DF8DA" w14:textId="77777777" w:rsidR="00BA2B51" w:rsidRPr="00BA2B51" w:rsidRDefault="00BA2B51" w:rsidP="00BA2B51">
            <w:pPr>
              <w:rPr>
                <w:rFonts w:eastAsia="Calibri"/>
              </w:rPr>
            </w:pPr>
            <w:r w:rsidRPr="00BA2B51">
              <w:rPr>
                <w:rFonts w:eastAsia="Calibri"/>
              </w:rPr>
              <w:t>Nr</w:t>
            </w:r>
          </w:p>
        </w:tc>
        <w:tc>
          <w:tcPr>
            <w:tcW w:w="922" w:type="pct"/>
            <w:tcBorders>
              <w:top w:val="single" w:sz="4" w:space="0" w:color="auto"/>
              <w:left w:val="single" w:sz="4" w:space="0" w:color="auto"/>
              <w:bottom w:val="single" w:sz="4" w:space="0" w:color="auto"/>
              <w:right w:val="single" w:sz="4" w:space="0" w:color="auto"/>
            </w:tcBorders>
            <w:vAlign w:val="center"/>
          </w:tcPr>
          <w:p w14:paraId="2350935F" w14:textId="77777777" w:rsidR="00BA2B51" w:rsidRPr="00BA2B51" w:rsidRDefault="00BA2B51" w:rsidP="00BA2B51">
            <w:pPr>
              <w:rPr>
                <w:rFonts w:eastAsia="Calibri"/>
              </w:rPr>
            </w:pPr>
            <w:r w:rsidRPr="00BA2B51">
              <w:rPr>
                <w:rFonts w:eastAsia="Calibri"/>
              </w:rPr>
              <w:t>Kod czynności do rozliczenia</w:t>
            </w:r>
          </w:p>
        </w:tc>
        <w:tc>
          <w:tcPr>
            <w:tcW w:w="1005" w:type="pct"/>
            <w:tcBorders>
              <w:top w:val="single" w:sz="4" w:space="0" w:color="auto"/>
              <w:left w:val="single" w:sz="4" w:space="0" w:color="auto"/>
              <w:bottom w:val="single" w:sz="4" w:space="0" w:color="auto"/>
              <w:right w:val="single" w:sz="4" w:space="0" w:color="auto"/>
            </w:tcBorders>
            <w:vAlign w:val="center"/>
            <w:hideMark/>
          </w:tcPr>
          <w:p w14:paraId="6532649F" w14:textId="77777777" w:rsidR="00BA2B51" w:rsidRPr="00BA2B51" w:rsidRDefault="00BA2B51" w:rsidP="00BA2B51">
            <w:pPr>
              <w:rPr>
                <w:rFonts w:eastAsia="Calibri"/>
              </w:rPr>
            </w:pPr>
            <w:r w:rsidRPr="00BA2B51">
              <w:rPr>
                <w:rFonts w:eastAsia="Calibri"/>
              </w:rPr>
              <w:t>Kod czynn. / materiału do wyceny</w:t>
            </w:r>
          </w:p>
        </w:tc>
        <w:tc>
          <w:tcPr>
            <w:tcW w:w="1965" w:type="pct"/>
            <w:tcBorders>
              <w:top w:val="single" w:sz="4" w:space="0" w:color="auto"/>
              <w:left w:val="single" w:sz="4" w:space="0" w:color="auto"/>
              <w:bottom w:val="single" w:sz="4" w:space="0" w:color="auto"/>
              <w:right w:val="single" w:sz="4" w:space="0" w:color="auto"/>
            </w:tcBorders>
            <w:vAlign w:val="center"/>
            <w:hideMark/>
          </w:tcPr>
          <w:p w14:paraId="594B220B" w14:textId="77777777" w:rsidR="00BA2B51" w:rsidRPr="00BA2B51" w:rsidRDefault="00BA2B51" w:rsidP="00BA2B51">
            <w:pPr>
              <w:rPr>
                <w:rFonts w:eastAsia="Calibri"/>
              </w:rPr>
            </w:pPr>
            <w:r w:rsidRPr="00BA2B51">
              <w:rPr>
                <w:rFonts w:eastAsia="Calibri"/>
              </w:rPr>
              <w:t>Opis kodu czynności</w:t>
            </w:r>
          </w:p>
        </w:tc>
        <w:tc>
          <w:tcPr>
            <w:tcW w:w="725" w:type="pct"/>
            <w:tcBorders>
              <w:top w:val="single" w:sz="4" w:space="0" w:color="auto"/>
              <w:left w:val="single" w:sz="4" w:space="0" w:color="auto"/>
              <w:bottom w:val="single" w:sz="4" w:space="0" w:color="auto"/>
              <w:right w:val="single" w:sz="4" w:space="0" w:color="auto"/>
            </w:tcBorders>
            <w:vAlign w:val="center"/>
          </w:tcPr>
          <w:p w14:paraId="3265EA9F" w14:textId="77777777" w:rsidR="00BA2B51" w:rsidRPr="00BA2B51" w:rsidRDefault="00BA2B51" w:rsidP="00BA2B51">
            <w:pPr>
              <w:rPr>
                <w:rFonts w:eastAsia="Calibri"/>
              </w:rPr>
            </w:pPr>
            <w:r w:rsidRPr="00BA2B51">
              <w:rPr>
                <w:rFonts w:eastAsia="Calibri"/>
              </w:rPr>
              <w:t>Jednostka miary</w:t>
            </w:r>
          </w:p>
          <w:p w14:paraId="0AE69B73" w14:textId="77777777" w:rsidR="00BA2B51" w:rsidRPr="00BA2B51" w:rsidRDefault="00BA2B51" w:rsidP="00BA2B51">
            <w:pPr>
              <w:rPr>
                <w:rFonts w:eastAsia="Calibri"/>
              </w:rPr>
            </w:pPr>
          </w:p>
        </w:tc>
      </w:tr>
      <w:tr w:rsidR="00BA2B51" w:rsidRPr="00BA2B51" w14:paraId="069466BA"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5A81DA33" w14:textId="77777777" w:rsidR="00BA2B51" w:rsidRPr="00BA2B51" w:rsidRDefault="00BA2B51" w:rsidP="00BA2B51">
            <w:pPr>
              <w:rPr>
                <w:rFonts w:eastAsia="Calibri"/>
              </w:rPr>
            </w:pPr>
            <w:r w:rsidRPr="00BA2B51">
              <w:rPr>
                <w:rFonts w:eastAsia="Calibri"/>
              </w:rPr>
              <w:t>432</w:t>
            </w:r>
          </w:p>
        </w:tc>
        <w:tc>
          <w:tcPr>
            <w:tcW w:w="922" w:type="pct"/>
            <w:tcBorders>
              <w:top w:val="single" w:sz="4" w:space="0" w:color="auto"/>
              <w:left w:val="single" w:sz="4" w:space="0" w:color="auto"/>
              <w:bottom w:val="single" w:sz="4" w:space="0" w:color="auto"/>
              <w:right w:val="single" w:sz="4" w:space="0" w:color="auto"/>
            </w:tcBorders>
          </w:tcPr>
          <w:p w14:paraId="429CB310" w14:textId="77777777" w:rsidR="00BA2B51" w:rsidRPr="00BA2B51" w:rsidRDefault="00BA2B51" w:rsidP="00BA2B51">
            <w:pPr>
              <w:rPr>
                <w:rFonts w:eastAsia="Calibri"/>
              </w:rPr>
            </w:pPr>
            <w:r w:rsidRPr="00BA2B51">
              <w:rPr>
                <w:rFonts w:eastAsia="Calibri"/>
              </w:rPr>
              <w:t>PREP-JEL</w:t>
            </w:r>
          </w:p>
        </w:tc>
        <w:tc>
          <w:tcPr>
            <w:tcW w:w="1005" w:type="pct"/>
            <w:tcBorders>
              <w:top w:val="single" w:sz="4" w:space="0" w:color="auto"/>
              <w:left w:val="single" w:sz="4" w:space="0" w:color="auto"/>
              <w:bottom w:val="single" w:sz="4" w:space="0" w:color="auto"/>
              <w:right w:val="single" w:sz="4" w:space="0" w:color="auto"/>
            </w:tcBorders>
            <w:hideMark/>
          </w:tcPr>
          <w:p w14:paraId="108E532B" w14:textId="77777777" w:rsidR="00BA2B51" w:rsidRPr="00BA2B51" w:rsidRDefault="00BA2B51" w:rsidP="00BA2B51">
            <w:pPr>
              <w:rPr>
                <w:rFonts w:eastAsia="Calibri"/>
              </w:rPr>
            </w:pPr>
            <w:r w:rsidRPr="00BA2B51">
              <w:rPr>
                <w:rFonts w:eastAsia="Calibri"/>
              </w:rPr>
              <w:t>PREP-JEL</w:t>
            </w:r>
          </w:p>
        </w:tc>
        <w:tc>
          <w:tcPr>
            <w:tcW w:w="1965" w:type="pct"/>
            <w:tcBorders>
              <w:top w:val="single" w:sz="4" w:space="0" w:color="auto"/>
              <w:left w:val="single" w:sz="4" w:space="0" w:color="auto"/>
              <w:bottom w:val="single" w:sz="4" w:space="0" w:color="auto"/>
              <w:right w:val="single" w:sz="4" w:space="0" w:color="auto"/>
            </w:tcBorders>
            <w:hideMark/>
          </w:tcPr>
          <w:p w14:paraId="3F1950BE" w14:textId="77777777" w:rsidR="00BA2B51" w:rsidRPr="00BA2B51" w:rsidRDefault="00BA2B51" w:rsidP="00BA2B51">
            <w:pPr>
              <w:rPr>
                <w:rFonts w:eastAsia="Calibri"/>
              </w:rPr>
            </w:pPr>
            <w:r w:rsidRPr="00BA2B51">
              <w:rPr>
                <w:rFonts w:eastAsia="Calibri"/>
              </w:rPr>
              <w:t>Preparacja poroża byka jelenia</w:t>
            </w:r>
          </w:p>
        </w:tc>
        <w:tc>
          <w:tcPr>
            <w:tcW w:w="725" w:type="pct"/>
            <w:tcBorders>
              <w:top w:val="single" w:sz="4" w:space="0" w:color="auto"/>
              <w:left w:val="single" w:sz="4" w:space="0" w:color="auto"/>
              <w:bottom w:val="single" w:sz="4" w:space="0" w:color="auto"/>
              <w:right w:val="single" w:sz="4" w:space="0" w:color="auto"/>
            </w:tcBorders>
          </w:tcPr>
          <w:p w14:paraId="493B64BC" w14:textId="77777777" w:rsidR="00BA2B51" w:rsidRPr="00BA2B51" w:rsidRDefault="00BA2B51" w:rsidP="00BA2B51">
            <w:pPr>
              <w:rPr>
                <w:rFonts w:eastAsia="Calibri"/>
              </w:rPr>
            </w:pPr>
            <w:r w:rsidRPr="00BA2B51">
              <w:rPr>
                <w:rFonts w:eastAsia="Calibri"/>
              </w:rPr>
              <w:t>SZT</w:t>
            </w:r>
          </w:p>
        </w:tc>
      </w:tr>
      <w:tr w:rsidR="00BA2B51" w:rsidRPr="00BA2B51" w14:paraId="575C3F7B"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0635ACAA" w14:textId="77777777" w:rsidR="00BA2B51" w:rsidRPr="00BA2B51" w:rsidRDefault="00BA2B51" w:rsidP="00BA2B51">
            <w:pPr>
              <w:rPr>
                <w:rFonts w:eastAsia="Calibri"/>
              </w:rPr>
            </w:pPr>
            <w:r w:rsidRPr="00BA2B51">
              <w:rPr>
                <w:rFonts w:eastAsia="Calibri"/>
              </w:rPr>
              <w:t>433</w:t>
            </w:r>
          </w:p>
        </w:tc>
        <w:tc>
          <w:tcPr>
            <w:tcW w:w="922" w:type="pct"/>
            <w:tcBorders>
              <w:top w:val="single" w:sz="4" w:space="0" w:color="auto"/>
              <w:left w:val="single" w:sz="4" w:space="0" w:color="auto"/>
              <w:bottom w:val="single" w:sz="4" w:space="0" w:color="auto"/>
              <w:right w:val="single" w:sz="4" w:space="0" w:color="auto"/>
            </w:tcBorders>
          </w:tcPr>
          <w:p w14:paraId="542DA6FC" w14:textId="77777777" w:rsidR="00BA2B51" w:rsidRPr="00BA2B51" w:rsidRDefault="00BA2B51" w:rsidP="00BA2B51">
            <w:pPr>
              <w:rPr>
                <w:rFonts w:eastAsia="Calibri"/>
              </w:rPr>
            </w:pPr>
            <w:r w:rsidRPr="00BA2B51">
              <w:rPr>
                <w:rFonts w:eastAsia="Calibri"/>
              </w:rPr>
              <w:t>PREP-ORĘŻ</w:t>
            </w:r>
          </w:p>
        </w:tc>
        <w:tc>
          <w:tcPr>
            <w:tcW w:w="1005" w:type="pct"/>
            <w:tcBorders>
              <w:top w:val="single" w:sz="4" w:space="0" w:color="auto"/>
              <w:left w:val="single" w:sz="4" w:space="0" w:color="auto"/>
              <w:bottom w:val="single" w:sz="4" w:space="0" w:color="auto"/>
              <w:right w:val="single" w:sz="4" w:space="0" w:color="auto"/>
            </w:tcBorders>
          </w:tcPr>
          <w:p w14:paraId="766BF858" w14:textId="77777777" w:rsidR="00BA2B51" w:rsidRPr="00BA2B51" w:rsidRDefault="00BA2B51" w:rsidP="00BA2B51">
            <w:pPr>
              <w:rPr>
                <w:rFonts w:eastAsia="Calibri"/>
              </w:rPr>
            </w:pPr>
            <w:r w:rsidRPr="00BA2B51">
              <w:rPr>
                <w:rFonts w:eastAsia="Calibri"/>
              </w:rPr>
              <w:t>PREP-ORĘŻ</w:t>
            </w:r>
          </w:p>
        </w:tc>
        <w:tc>
          <w:tcPr>
            <w:tcW w:w="1965" w:type="pct"/>
            <w:tcBorders>
              <w:top w:val="single" w:sz="4" w:space="0" w:color="auto"/>
              <w:left w:val="single" w:sz="4" w:space="0" w:color="auto"/>
              <w:bottom w:val="single" w:sz="4" w:space="0" w:color="auto"/>
              <w:right w:val="single" w:sz="4" w:space="0" w:color="auto"/>
            </w:tcBorders>
          </w:tcPr>
          <w:p w14:paraId="27235044" w14:textId="77777777" w:rsidR="00BA2B51" w:rsidRPr="00BA2B51" w:rsidRDefault="00BA2B51" w:rsidP="00BA2B51">
            <w:pPr>
              <w:rPr>
                <w:rFonts w:eastAsia="Calibri"/>
              </w:rPr>
            </w:pPr>
            <w:r w:rsidRPr="00BA2B51">
              <w:rPr>
                <w:rFonts w:eastAsia="Calibri"/>
              </w:rPr>
              <w:t>Preparacja oręży dzika</w:t>
            </w:r>
          </w:p>
        </w:tc>
        <w:tc>
          <w:tcPr>
            <w:tcW w:w="725" w:type="pct"/>
            <w:tcBorders>
              <w:top w:val="single" w:sz="4" w:space="0" w:color="auto"/>
              <w:left w:val="single" w:sz="4" w:space="0" w:color="auto"/>
              <w:bottom w:val="single" w:sz="4" w:space="0" w:color="auto"/>
              <w:right w:val="single" w:sz="4" w:space="0" w:color="auto"/>
            </w:tcBorders>
          </w:tcPr>
          <w:p w14:paraId="10CB03C4" w14:textId="77777777" w:rsidR="00BA2B51" w:rsidRPr="00BA2B51" w:rsidRDefault="00BA2B51" w:rsidP="00BA2B51">
            <w:pPr>
              <w:rPr>
                <w:rFonts w:eastAsia="Calibri"/>
              </w:rPr>
            </w:pPr>
            <w:r w:rsidRPr="00BA2B51">
              <w:rPr>
                <w:rFonts w:eastAsia="Calibri"/>
              </w:rPr>
              <w:t>SZT</w:t>
            </w:r>
          </w:p>
        </w:tc>
      </w:tr>
      <w:tr w:rsidR="00BA2B51" w:rsidRPr="00BA2B51" w14:paraId="4DACE742"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08FC4441" w14:textId="77777777" w:rsidR="00BA2B51" w:rsidRPr="00BA2B51" w:rsidRDefault="00BA2B51" w:rsidP="00BA2B51">
            <w:pPr>
              <w:rPr>
                <w:rFonts w:eastAsia="Calibri"/>
              </w:rPr>
            </w:pPr>
            <w:r w:rsidRPr="00BA2B51">
              <w:rPr>
                <w:rFonts w:eastAsia="Calibri"/>
              </w:rPr>
              <w:t>434</w:t>
            </w:r>
          </w:p>
        </w:tc>
        <w:tc>
          <w:tcPr>
            <w:tcW w:w="922" w:type="pct"/>
            <w:tcBorders>
              <w:top w:val="single" w:sz="4" w:space="0" w:color="auto"/>
              <w:left w:val="single" w:sz="4" w:space="0" w:color="auto"/>
              <w:bottom w:val="single" w:sz="4" w:space="0" w:color="auto"/>
              <w:right w:val="single" w:sz="4" w:space="0" w:color="auto"/>
            </w:tcBorders>
          </w:tcPr>
          <w:p w14:paraId="50D31AAC" w14:textId="77777777" w:rsidR="00BA2B51" w:rsidRPr="00BA2B51" w:rsidRDefault="00BA2B51" w:rsidP="00BA2B51">
            <w:pPr>
              <w:rPr>
                <w:rFonts w:eastAsia="Calibri"/>
              </w:rPr>
            </w:pPr>
            <w:r w:rsidRPr="00BA2B51">
              <w:rPr>
                <w:rFonts w:eastAsia="Calibri"/>
              </w:rPr>
              <w:t>PREP-ROG</w:t>
            </w:r>
          </w:p>
        </w:tc>
        <w:tc>
          <w:tcPr>
            <w:tcW w:w="1005" w:type="pct"/>
            <w:tcBorders>
              <w:top w:val="single" w:sz="4" w:space="0" w:color="auto"/>
              <w:left w:val="single" w:sz="4" w:space="0" w:color="auto"/>
              <w:bottom w:val="single" w:sz="4" w:space="0" w:color="auto"/>
              <w:right w:val="single" w:sz="4" w:space="0" w:color="auto"/>
            </w:tcBorders>
          </w:tcPr>
          <w:p w14:paraId="4DB32701" w14:textId="77777777" w:rsidR="00BA2B51" w:rsidRPr="00BA2B51" w:rsidRDefault="00BA2B51" w:rsidP="00BA2B51">
            <w:pPr>
              <w:rPr>
                <w:rFonts w:eastAsia="Calibri"/>
              </w:rPr>
            </w:pPr>
            <w:r w:rsidRPr="00BA2B51">
              <w:rPr>
                <w:rFonts w:eastAsia="Calibri"/>
              </w:rPr>
              <w:t>PREP-ROG</w:t>
            </w:r>
          </w:p>
        </w:tc>
        <w:tc>
          <w:tcPr>
            <w:tcW w:w="1965" w:type="pct"/>
            <w:tcBorders>
              <w:top w:val="single" w:sz="4" w:space="0" w:color="auto"/>
              <w:left w:val="single" w:sz="4" w:space="0" w:color="auto"/>
              <w:bottom w:val="single" w:sz="4" w:space="0" w:color="auto"/>
              <w:right w:val="single" w:sz="4" w:space="0" w:color="auto"/>
            </w:tcBorders>
          </w:tcPr>
          <w:p w14:paraId="6CEC2821" w14:textId="77777777" w:rsidR="00BA2B51" w:rsidRPr="00BA2B51" w:rsidRDefault="00BA2B51" w:rsidP="00BA2B51">
            <w:pPr>
              <w:rPr>
                <w:rFonts w:eastAsia="Calibri"/>
              </w:rPr>
            </w:pPr>
            <w:r w:rsidRPr="00BA2B51">
              <w:rPr>
                <w:rFonts w:eastAsia="Calibri"/>
              </w:rPr>
              <w:t>Preparacja parostków rogacza</w:t>
            </w:r>
          </w:p>
        </w:tc>
        <w:tc>
          <w:tcPr>
            <w:tcW w:w="725" w:type="pct"/>
            <w:tcBorders>
              <w:top w:val="single" w:sz="4" w:space="0" w:color="auto"/>
              <w:left w:val="single" w:sz="4" w:space="0" w:color="auto"/>
              <w:bottom w:val="single" w:sz="4" w:space="0" w:color="auto"/>
              <w:right w:val="single" w:sz="4" w:space="0" w:color="auto"/>
            </w:tcBorders>
          </w:tcPr>
          <w:p w14:paraId="3ACC60DE" w14:textId="77777777" w:rsidR="00BA2B51" w:rsidRPr="00BA2B51" w:rsidRDefault="00BA2B51" w:rsidP="00BA2B51">
            <w:pPr>
              <w:rPr>
                <w:rFonts w:eastAsia="Calibri"/>
              </w:rPr>
            </w:pPr>
            <w:r w:rsidRPr="00BA2B51">
              <w:rPr>
                <w:rFonts w:eastAsia="Calibri"/>
              </w:rPr>
              <w:t>SZT</w:t>
            </w:r>
          </w:p>
        </w:tc>
      </w:tr>
      <w:tr w:rsidR="00BA2B51" w:rsidRPr="00BA2B51" w14:paraId="1B9A12C7"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7D30BB2B" w14:textId="77777777" w:rsidR="00BA2B51" w:rsidRPr="00BA2B51" w:rsidRDefault="00BA2B51" w:rsidP="00BA2B51">
            <w:pPr>
              <w:rPr>
                <w:rFonts w:eastAsia="Calibri"/>
              </w:rPr>
            </w:pPr>
            <w:r w:rsidRPr="00BA2B51">
              <w:rPr>
                <w:rFonts w:eastAsia="Calibri"/>
              </w:rPr>
              <w:t>435</w:t>
            </w:r>
          </w:p>
        </w:tc>
        <w:tc>
          <w:tcPr>
            <w:tcW w:w="922" w:type="pct"/>
            <w:tcBorders>
              <w:top w:val="single" w:sz="4" w:space="0" w:color="auto"/>
              <w:left w:val="single" w:sz="4" w:space="0" w:color="auto"/>
              <w:bottom w:val="single" w:sz="4" w:space="0" w:color="auto"/>
              <w:right w:val="single" w:sz="4" w:space="0" w:color="auto"/>
            </w:tcBorders>
          </w:tcPr>
          <w:p w14:paraId="51896BE9" w14:textId="77777777" w:rsidR="00BA2B51" w:rsidRPr="00BA2B51" w:rsidRDefault="00BA2B51" w:rsidP="00BA2B51">
            <w:pPr>
              <w:rPr>
                <w:rFonts w:eastAsia="Calibri"/>
              </w:rPr>
            </w:pPr>
            <w:r w:rsidRPr="00BA2B51">
              <w:rPr>
                <w:rFonts w:eastAsia="Calibri"/>
              </w:rPr>
              <w:t>PREP-DAN</w:t>
            </w:r>
          </w:p>
        </w:tc>
        <w:tc>
          <w:tcPr>
            <w:tcW w:w="1005" w:type="pct"/>
            <w:tcBorders>
              <w:top w:val="single" w:sz="4" w:space="0" w:color="auto"/>
              <w:left w:val="single" w:sz="4" w:space="0" w:color="auto"/>
              <w:bottom w:val="single" w:sz="4" w:space="0" w:color="auto"/>
              <w:right w:val="single" w:sz="4" w:space="0" w:color="auto"/>
            </w:tcBorders>
          </w:tcPr>
          <w:p w14:paraId="1FFDBD43" w14:textId="77777777" w:rsidR="00BA2B51" w:rsidRPr="00BA2B51" w:rsidRDefault="00BA2B51" w:rsidP="00BA2B51">
            <w:pPr>
              <w:rPr>
                <w:rFonts w:eastAsia="Calibri"/>
              </w:rPr>
            </w:pPr>
            <w:r w:rsidRPr="00BA2B51">
              <w:rPr>
                <w:rFonts w:eastAsia="Calibri"/>
              </w:rPr>
              <w:t>PREP-DAN</w:t>
            </w:r>
          </w:p>
        </w:tc>
        <w:tc>
          <w:tcPr>
            <w:tcW w:w="1965" w:type="pct"/>
            <w:tcBorders>
              <w:top w:val="single" w:sz="4" w:space="0" w:color="auto"/>
              <w:left w:val="single" w:sz="4" w:space="0" w:color="auto"/>
              <w:bottom w:val="single" w:sz="4" w:space="0" w:color="auto"/>
              <w:right w:val="single" w:sz="4" w:space="0" w:color="auto"/>
            </w:tcBorders>
          </w:tcPr>
          <w:p w14:paraId="6452713B" w14:textId="77777777" w:rsidR="00BA2B51" w:rsidRPr="00BA2B51" w:rsidRDefault="00BA2B51" w:rsidP="00BA2B51">
            <w:pPr>
              <w:rPr>
                <w:rFonts w:eastAsia="Calibri"/>
              </w:rPr>
            </w:pPr>
            <w:r w:rsidRPr="00BA2B51">
              <w:rPr>
                <w:rFonts w:eastAsia="Calibri"/>
              </w:rPr>
              <w:t xml:space="preserve">Preparacja poroża byka daniela </w:t>
            </w:r>
          </w:p>
        </w:tc>
        <w:tc>
          <w:tcPr>
            <w:tcW w:w="725" w:type="pct"/>
            <w:tcBorders>
              <w:top w:val="single" w:sz="4" w:space="0" w:color="auto"/>
              <w:left w:val="single" w:sz="4" w:space="0" w:color="auto"/>
              <w:bottom w:val="single" w:sz="4" w:space="0" w:color="auto"/>
              <w:right w:val="single" w:sz="4" w:space="0" w:color="auto"/>
            </w:tcBorders>
          </w:tcPr>
          <w:p w14:paraId="49CEBF9F" w14:textId="77777777" w:rsidR="00BA2B51" w:rsidRPr="00BA2B51" w:rsidRDefault="00BA2B51" w:rsidP="00BA2B51">
            <w:pPr>
              <w:rPr>
                <w:rFonts w:eastAsia="Calibri"/>
              </w:rPr>
            </w:pPr>
            <w:r w:rsidRPr="00BA2B51">
              <w:rPr>
                <w:rFonts w:eastAsia="Calibri"/>
              </w:rPr>
              <w:t>SZT</w:t>
            </w:r>
          </w:p>
        </w:tc>
      </w:tr>
      <w:tr w:rsidR="00BA2B51" w:rsidRPr="00BA2B51" w14:paraId="73F00A04"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00CF11DF" w14:textId="77777777" w:rsidR="00BA2B51" w:rsidRPr="00BA2B51" w:rsidRDefault="00BA2B51" w:rsidP="00BA2B51">
            <w:pPr>
              <w:rPr>
                <w:rFonts w:eastAsia="Calibri"/>
              </w:rPr>
            </w:pPr>
            <w:r w:rsidRPr="00BA2B51">
              <w:rPr>
                <w:rFonts w:eastAsia="Calibri"/>
              </w:rPr>
              <w:t>436</w:t>
            </w:r>
          </w:p>
        </w:tc>
        <w:tc>
          <w:tcPr>
            <w:tcW w:w="922" w:type="pct"/>
            <w:tcBorders>
              <w:top w:val="single" w:sz="4" w:space="0" w:color="auto"/>
              <w:left w:val="single" w:sz="4" w:space="0" w:color="auto"/>
              <w:bottom w:val="single" w:sz="4" w:space="0" w:color="auto"/>
              <w:right w:val="single" w:sz="4" w:space="0" w:color="auto"/>
            </w:tcBorders>
          </w:tcPr>
          <w:p w14:paraId="22ED469F" w14:textId="77777777" w:rsidR="00BA2B51" w:rsidRPr="00BA2B51" w:rsidRDefault="00BA2B51" w:rsidP="00BA2B51">
            <w:pPr>
              <w:rPr>
                <w:rFonts w:eastAsia="Calibri"/>
              </w:rPr>
            </w:pPr>
            <w:r w:rsidRPr="00BA2B51">
              <w:rPr>
                <w:rFonts w:eastAsia="Calibri"/>
              </w:rPr>
              <w:t>PREP-MED</w:t>
            </w:r>
          </w:p>
        </w:tc>
        <w:tc>
          <w:tcPr>
            <w:tcW w:w="1005" w:type="pct"/>
            <w:tcBorders>
              <w:top w:val="single" w:sz="4" w:space="0" w:color="auto"/>
              <w:left w:val="single" w:sz="4" w:space="0" w:color="auto"/>
              <w:bottom w:val="single" w:sz="4" w:space="0" w:color="auto"/>
              <w:right w:val="single" w:sz="4" w:space="0" w:color="auto"/>
            </w:tcBorders>
          </w:tcPr>
          <w:p w14:paraId="03BAF47E" w14:textId="77777777" w:rsidR="00BA2B51" w:rsidRPr="00BA2B51" w:rsidRDefault="00BA2B51" w:rsidP="00BA2B51">
            <w:pPr>
              <w:rPr>
                <w:rFonts w:eastAsia="Calibri"/>
              </w:rPr>
            </w:pPr>
            <w:r w:rsidRPr="00BA2B51">
              <w:rPr>
                <w:rFonts w:eastAsia="Calibri"/>
              </w:rPr>
              <w:t>PREP-MED</w:t>
            </w:r>
          </w:p>
        </w:tc>
        <w:tc>
          <w:tcPr>
            <w:tcW w:w="1965" w:type="pct"/>
            <w:tcBorders>
              <w:top w:val="single" w:sz="4" w:space="0" w:color="auto"/>
              <w:left w:val="single" w:sz="4" w:space="0" w:color="auto"/>
              <w:bottom w:val="single" w:sz="4" w:space="0" w:color="auto"/>
              <w:right w:val="single" w:sz="4" w:space="0" w:color="auto"/>
            </w:tcBorders>
          </w:tcPr>
          <w:p w14:paraId="364243A1" w14:textId="77777777" w:rsidR="00BA2B51" w:rsidRPr="00BA2B51" w:rsidRDefault="00BA2B51" w:rsidP="00BA2B51">
            <w:pPr>
              <w:rPr>
                <w:rFonts w:eastAsia="Calibri"/>
              </w:rPr>
            </w:pPr>
            <w:r w:rsidRPr="00BA2B51">
              <w:rPr>
                <w:rFonts w:eastAsia="Calibri"/>
              </w:rPr>
              <w:t>Zdjęcie skóry na medalion</w:t>
            </w:r>
          </w:p>
        </w:tc>
        <w:tc>
          <w:tcPr>
            <w:tcW w:w="725" w:type="pct"/>
            <w:tcBorders>
              <w:top w:val="single" w:sz="4" w:space="0" w:color="auto"/>
              <w:left w:val="single" w:sz="4" w:space="0" w:color="auto"/>
              <w:bottom w:val="single" w:sz="4" w:space="0" w:color="auto"/>
              <w:right w:val="single" w:sz="4" w:space="0" w:color="auto"/>
            </w:tcBorders>
          </w:tcPr>
          <w:p w14:paraId="27293C03" w14:textId="77777777" w:rsidR="00BA2B51" w:rsidRPr="00BA2B51" w:rsidRDefault="00BA2B51" w:rsidP="00BA2B51">
            <w:pPr>
              <w:rPr>
                <w:rFonts w:eastAsia="Calibri"/>
              </w:rPr>
            </w:pPr>
            <w:r w:rsidRPr="00BA2B51">
              <w:rPr>
                <w:rFonts w:eastAsia="Calibri"/>
              </w:rPr>
              <w:t>SZT</w:t>
            </w:r>
          </w:p>
        </w:tc>
      </w:tr>
      <w:tr w:rsidR="00BA2B51" w:rsidRPr="00BA2B51" w14:paraId="07AC5020"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5ABD2DDE" w14:textId="77777777" w:rsidR="00BA2B51" w:rsidRPr="00BA2B51" w:rsidRDefault="00BA2B51" w:rsidP="00BA2B51">
            <w:pPr>
              <w:rPr>
                <w:rFonts w:eastAsia="Calibri"/>
              </w:rPr>
            </w:pPr>
            <w:r w:rsidRPr="00BA2B51">
              <w:rPr>
                <w:rFonts w:eastAsia="Calibri"/>
              </w:rPr>
              <w:t>437</w:t>
            </w:r>
          </w:p>
        </w:tc>
        <w:tc>
          <w:tcPr>
            <w:tcW w:w="922" w:type="pct"/>
            <w:tcBorders>
              <w:top w:val="single" w:sz="4" w:space="0" w:color="auto"/>
              <w:left w:val="single" w:sz="4" w:space="0" w:color="auto"/>
              <w:bottom w:val="single" w:sz="4" w:space="0" w:color="auto"/>
              <w:right w:val="single" w:sz="4" w:space="0" w:color="auto"/>
            </w:tcBorders>
          </w:tcPr>
          <w:p w14:paraId="26958593" w14:textId="77777777" w:rsidR="00BA2B51" w:rsidRPr="00BA2B51" w:rsidRDefault="00BA2B51" w:rsidP="00BA2B51">
            <w:pPr>
              <w:rPr>
                <w:rFonts w:eastAsia="Calibri"/>
              </w:rPr>
            </w:pPr>
            <w:r w:rsidRPr="00BA2B51">
              <w:rPr>
                <w:rFonts w:eastAsia="Calibri"/>
              </w:rPr>
              <w:t>PREP-DRAP</w:t>
            </w:r>
          </w:p>
        </w:tc>
        <w:tc>
          <w:tcPr>
            <w:tcW w:w="1005" w:type="pct"/>
            <w:tcBorders>
              <w:top w:val="single" w:sz="4" w:space="0" w:color="auto"/>
              <w:left w:val="single" w:sz="4" w:space="0" w:color="auto"/>
              <w:bottom w:val="single" w:sz="4" w:space="0" w:color="auto"/>
              <w:right w:val="single" w:sz="4" w:space="0" w:color="auto"/>
            </w:tcBorders>
          </w:tcPr>
          <w:p w14:paraId="51322FC5" w14:textId="77777777" w:rsidR="00BA2B51" w:rsidRPr="00BA2B51" w:rsidRDefault="00BA2B51" w:rsidP="00BA2B51">
            <w:pPr>
              <w:rPr>
                <w:rFonts w:eastAsia="Calibri"/>
              </w:rPr>
            </w:pPr>
            <w:r w:rsidRPr="00BA2B51">
              <w:rPr>
                <w:rFonts w:eastAsia="Calibri"/>
              </w:rPr>
              <w:t>PREP-DRAP</w:t>
            </w:r>
          </w:p>
        </w:tc>
        <w:tc>
          <w:tcPr>
            <w:tcW w:w="1965" w:type="pct"/>
            <w:tcBorders>
              <w:top w:val="single" w:sz="4" w:space="0" w:color="auto"/>
              <w:left w:val="single" w:sz="4" w:space="0" w:color="auto"/>
              <w:bottom w:val="single" w:sz="4" w:space="0" w:color="auto"/>
              <w:right w:val="single" w:sz="4" w:space="0" w:color="auto"/>
            </w:tcBorders>
          </w:tcPr>
          <w:p w14:paraId="0D5F6A77" w14:textId="77777777" w:rsidR="00BA2B51" w:rsidRPr="00BA2B51" w:rsidRDefault="00BA2B51" w:rsidP="00BA2B51">
            <w:pPr>
              <w:rPr>
                <w:rFonts w:eastAsia="Calibri"/>
              </w:rPr>
            </w:pPr>
            <w:r w:rsidRPr="00BA2B51">
              <w:rPr>
                <w:rFonts w:eastAsia="Calibri"/>
              </w:rPr>
              <w:t>Preparacja czaszek drapieżników</w:t>
            </w:r>
          </w:p>
        </w:tc>
        <w:tc>
          <w:tcPr>
            <w:tcW w:w="725" w:type="pct"/>
            <w:tcBorders>
              <w:top w:val="single" w:sz="4" w:space="0" w:color="auto"/>
              <w:left w:val="single" w:sz="4" w:space="0" w:color="auto"/>
              <w:bottom w:val="single" w:sz="4" w:space="0" w:color="auto"/>
              <w:right w:val="single" w:sz="4" w:space="0" w:color="auto"/>
            </w:tcBorders>
          </w:tcPr>
          <w:p w14:paraId="20841F2A" w14:textId="77777777" w:rsidR="00BA2B51" w:rsidRPr="00BA2B51" w:rsidRDefault="00BA2B51" w:rsidP="00BA2B51">
            <w:pPr>
              <w:rPr>
                <w:rFonts w:eastAsia="Calibri"/>
              </w:rPr>
            </w:pPr>
            <w:r w:rsidRPr="00BA2B51">
              <w:rPr>
                <w:rFonts w:eastAsia="Calibri"/>
              </w:rPr>
              <w:t>SZT</w:t>
            </w:r>
          </w:p>
        </w:tc>
      </w:tr>
      <w:tr w:rsidR="00BA2B51" w:rsidRPr="00BA2B51" w14:paraId="18DD0B5B" w14:textId="77777777" w:rsidTr="00987E3E">
        <w:trPr>
          <w:trHeight w:val="164"/>
          <w:jc w:val="center"/>
        </w:trPr>
        <w:tc>
          <w:tcPr>
            <w:tcW w:w="383" w:type="pct"/>
            <w:tcBorders>
              <w:top w:val="single" w:sz="4" w:space="0" w:color="auto"/>
              <w:left w:val="single" w:sz="4" w:space="0" w:color="auto"/>
              <w:bottom w:val="single" w:sz="4" w:space="0" w:color="auto"/>
              <w:right w:val="single" w:sz="4" w:space="0" w:color="auto"/>
            </w:tcBorders>
          </w:tcPr>
          <w:p w14:paraId="788A8223" w14:textId="77777777" w:rsidR="00BA2B51" w:rsidRPr="00BA2B51" w:rsidRDefault="00BA2B51" w:rsidP="00BA2B51">
            <w:pPr>
              <w:rPr>
                <w:rFonts w:eastAsia="Calibri"/>
              </w:rPr>
            </w:pPr>
            <w:r w:rsidRPr="00BA2B51">
              <w:rPr>
                <w:rFonts w:eastAsia="Calibri"/>
              </w:rPr>
              <w:t>438</w:t>
            </w:r>
          </w:p>
        </w:tc>
        <w:tc>
          <w:tcPr>
            <w:tcW w:w="922" w:type="pct"/>
            <w:tcBorders>
              <w:top w:val="single" w:sz="4" w:space="0" w:color="auto"/>
              <w:left w:val="single" w:sz="4" w:space="0" w:color="auto"/>
              <w:bottom w:val="single" w:sz="4" w:space="0" w:color="auto"/>
              <w:right w:val="single" w:sz="4" w:space="0" w:color="auto"/>
            </w:tcBorders>
          </w:tcPr>
          <w:p w14:paraId="74AF607D" w14:textId="77777777" w:rsidR="00BA2B51" w:rsidRPr="00BA2B51" w:rsidRDefault="00BA2B51" w:rsidP="00BA2B51">
            <w:pPr>
              <w:rPr>
                <w:rFonts w:eastAsia="Calibri"/>
                <w:highlight w:val="yellow"/>
              </w:rPr>
            </w:pPr>
            <w:r w:rsidRPr="00BA2B51">
              <w:rPr>
                <w:rFonts w:eastAsia="Calibri"/>
              </w:rPr>
              <w:t>PREP-SKOR</w:t>
            </w:r>
          </w:p>
        </w:tc>
        <w:tc>
          <w:tcPr>
            <w:tcW w:w="1005" w:type="pct"/>
            <w:tcBorders>
              <w:top w:val="single" w:sz="4" w:space="0" w:color="auto"/>
              <w:left w:val="single" w:sz="4" w:space="0" w:color="auto"/>
              <w:bottom w:val="single" w:sz="4" w:space="0" w:color="auto"/>
              <w:right w:val="single" w:sz="4" w:space="0" w:color="auto"/>
            </w:tcBorders>
          </w:tcPr>
          <w:p w14:paraId="07158B48" w14:textId="77777777" w:rsidR="00BA2B51" w:rsidRPr="00BA2B51" w:rsidRDefault="00BA2B51" w:rsidP="00BA2B51">
            <w:pPr>
              <w:rPr>
                <w:rFonts w:eastAsia="Calibri"/>
              </w:rPr>
            </w:pPr>
            <w:r w:rsidRPr="00BA2B51">
              <w:rPr>
                <w:rFonts w:eastAsia="Calibri"/>
              </w:rPr>
              <w:t>PREP-SKOR</w:t>
            </w:r>
          </w:p>
        </w:tc>
        <w:tc>
          <w:tcPr>
            <w:tcW w:w="1965" w:type="pct"/>
            <w:tcBorders>
              <w:top w:val="single" w:sz="4" w:space="0" w:color="auto"/>
              <w:left w:val="single" w:sz="4" w:space="0" w:color="auto"/>
              <w:bottom w:val="single" w:sz="4" w:space="0" w:color="auto"/>
              <w:right w:val="single" w:sz="4" w:space="0" w:color="auto"/>
            </w:tcBorders>
          </w:tcPr>
          <w:p w14:paraId="608D03F9" w14:textId="77777777" w:rsidR="00BA2B51" w:rsidRPr="00BA2B51" w:rsidRDefault="00BA2B51" w:rsidP="00BA2B51">
            <w:pPr>
              <w:rPr>
                <w:rFonts w:eastAsia="Calibri"/>
              </w:rPr>
            </w:pPr>
            <w:r w:rsidRPr="00BA2B51">
              <w:rPr>
                <w:rFonts w:eastAsia="Calibri"/>
              </w:rPr>
              <w:t>Zdjęcie całej skóry</w:t>
            </w:r>
          </w:p>
        </w:tc>
        <w:tc>
          <w:tcPr>
            <w:tcW w:w="725" w:type="pct"/>
            <w:tcBorders>
              <w:top w:val="single" w:sz="4" w:space="0" w:color="auto"/>
              <w:left w:val="single" w:sz="4" w:space="0" w:color="auto"/>
              <w:bottom w:val="single" w:sz="4" w:space="0" w:color="auto"/>
              <w:right w:val="single" w:sz="4" w:space="0" w:color="auto"/>
            </w:tcBorders>
          </w:tcPr>
          <w:p w14:paraId="1CDE57DA" w14:textId="77777777" w:rsidR="00BA2B51" w:rsidRPr="00BA2B51" w:rsidRDefault="00BA2B51" w:rsidP="00BA2B51">
            <w:pPr>
              <w:rPr>
                <w:rFonts w:eastAsia="Calibri"/>
              </w:rPr>
            </w:pPr>
            <w:r w:rsidRPr="00BA2B51">
              <w:rPr>
                <w:rFonts w:eastAsia="Calibri"/>
              </w:rPr>
              <w:t>SZT</w:t>
            </w:r>
          </w:p>
        </w:tc>
      </w:tr>
    </w:tbl>
    <w:p w14:paraId="73096EA2" w14:textId="77777777" w:rsidR="00BA2B51" w:rsidRPr="00BA2B51" w:rsidRDefault="00BA2B51" w:rsidP="00BA2B51"/>
    <w:p w14:paraId="4BE62F1E" w14:textId="77777777" w:rsidR="00BA2B51" w:rsidRPr="00BA2B51" w:rsidRDefault="00BA2B51" w:rsidP="00BA2B51">
      <w:r w:rsidRPr="00BA2B51">
        <w:rPr>
          <w:rFonts w:eastAsia="Calibri"/>
        </w:rPr>
        <w:t>Standard technologii prac obejmuje w szczególności:</w:t>
      </w:r>
    </w:p>
    <w:p w14:paraId="58AA6BE3" w14:textId="77777777" w:rsidR="00BA2B51" w:rsidRPr="00BA2B51" w:rsidRDefault="00BA2B51" w:rsidP="00BA2B51">
      <w:r w:rsidRPr="00BA2B51">
        <w:t>odbiór trofeum przeznaczonego do preparacji,</w:t>
      </w:r>
    </w:p>
    <w:p w14:paraId="1CF9C313" w14:textId="77777777" w:rsidR="00BA2B51" w:rsidRPr="00BA2B51" w:rsidRDefault="00BA2B51" w:rsidP="00BA2B51">
      <w:r w:rsidRPr="00BA2B51">
        <w:t xml:space="preserve">oskórowanie czaszki lub wyjęcie oręża z czaszki, </w:t>
      </w:r>
    </w:p>
    <w:p w14:paraId="34BD810D" w14:textId="77777777" w:rsidR="00BA2B51" w:rsidRPr="00BA2B51" w:rsidRDefault="00BA2B51" w:rsidP="00BA2B51">
      <w:r w:rsidRPr="00BA2B51">
        <w:t>przygotowanie do oczyszczenia poprzez wygotowanie, nie powodujące rozluźnienia łączeń kości,</w:t>
      </w:r>
    </w:p>
    <w:p w14:paraId="650C9EB2" w14:textId="77777777" w:rsidR="00BA2B51" w:rsidRPr="00BA2B51" w:rsidRDefault="00BA2B51" w:rsidP="00BA2B51">
      <w:r w:rsidRPr="00BA2B51">
        <w:t>oczyszczenie i spreparowanie trofeum zgodnie z zasadami sztuki łowieckiej, a w szczególności: oczyszczenie z pozostałości tkanek (mięśni, ścięgien, przyczepów, mózgu), mycie, odtłuszczenie, wybielenie czaszki,</w:t>
      </w:r>
    </w:p>
    <w:p w14:paraId="3030FDBD" w14:textId="77777777" w:rsidR="00BA2B51" w:rsidRPr="00BA2B51" w:rsidRDefault="00BA2B51" w:rsidP="00BA2B51">
      <w:r w:rsidRPr="00BA2B51">
        <w:t>ściągnięcie i zabezpieczenie solą całej skóry lub skóry z przeznaczeniem na medalion,</w:t>
      </w:r>
    </w:p>
    <w:p w14:paraId="628304CA" w14:textId="77777777" w:rsidR="00BA2B51" w:rsidRPr="00BA2B51" w:rsidRDefault="00BA2B51" w:rsidP="00BA2B51">
      <w:r w:rsidRPr="00BA2B51">
        <w:t>dostarczenie trofeum zamawiającemu.</w:t>
      </w:r>
    </w:p>
    <w:p w14:paraId="575B9E03" w14:textId="77777777" w:rsidR="00BA2B51" w:rsidRPr="00BA2B51" w:rsidRDefault="00BA2B51" w:rsidP="00BA2B51"/>
    <w:p w14:paraId="70C9B0C1" w14:textId="77777777" w:rsidR="00BA2B51" w:rsidRPr="00BA2B51" w:rsidRDefault="00BA2B51" w:rsidP="00BA2B51">
      <w:r w:rsidRPr="00BA2B51">
        <w:t>Materiały i narzędzia niezbędne do preparacji zapewnia Wykonawca.</w:t>
      </w:r>
    </w:p>
    <w:p w14:paraId="048EC9E3" w14:textId="77777777" w:rsidR="00BA2B51" w:rsidRPr="00BA2B51" w:rsidRDefault="00BA2B51" w:rsidP="00BA2B51">
      <w:r w:rsidRPr="00BA2B51">
        <w:t>Odbiór prac:</w:t>
      </w:r>
    </w:p>
    <w:p w14:paraId="74E3C0FC" w14:textId="77777777" w:rsidR="00BA2B51" w:rsidRPr="00BA2B51" w:rsidRDefault="00BA2B51" w:rsidP="00BA2B51">
      <w:r w:rsidRPr="00BA2B51">
        <w:t>Jednostką miary stosowaną do rozliczenia między Zamawiającym a Wykonawcą jest sztuka (SZT) trofeum. Dla prac, gdzie jednostką rozliczeniową jest sztuka (SZT) odbiór prac nastąpi poprzez sprawdzenie prawidłowości i jakości wykonania prac z opisem czynności i zleceniem oraz poprzez określenie ilości wykonanych jednostek.</w:t>
      </w:r>
    </w:p>
    <w:p w14:paraId="606F743D" w14:textId="77777777" w:rsidR="00BA2B51" w:rsidRPr="00BA2B51" w:rsidRDefault="00BA2B51" w:rsidP="00BA2B51"/>
    <w:p w14:paraId="2ECB2932" w14:textId="77777777" w:rsidR="00BA2B51" w:rsidRPr="00BA2B51" w:rsidRDefault="00BA2B51" w:rsidP="00BA2B51">
      <w:r w:rsidRPr="00BA2B51">
        <w:t>ZABEZPIECZENIE UPRAW ROLNYCH PRZED SZKODAMI ŁOWIECKIMI</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729"/>
        <w:gridCol w:w="1588"/>
        <w:gridCol w:w="3963"/>
        <w:gridCol w:w="1359"/>
      </w:tblGrid>
      <w:tr w:rsidR="00BA2B51" w:rsidRPr="00BA2B51" w14:paraId="05F8D007" w14:textId="77777777" w:rsidTr="00987E3E">
        <w:trPr>
          <w:trHeight w:val="393"/>
          <w:jc w:val="center"/>
        </w:trPr>
        <w:tc>
          <w:tcPr>
            <w:tcW w:w="322" w:type="pct"/>
            <w:tcBorders>
              <w:top w:val="single" w:sz="4" w:space="0" w:color="auto"/>
              <w:left w:val="single" w:sz="4" w:space="0" w:color="auto"/>
              <w:bottom w:val="single" w:sz="4" w:space="0" w:color="auto"/>
              <w:right w:val="single" w:sz="4" w:space="0" w:color="auto"/>
            </w:tcBorders>
            <w:vAlign w:val="center"/>
          </w:tcPr>
          <w:p w14:paraId="42F81F42" w14:textId="77777777" w:rsidR="00BA2B51" w:rsidRPr="00BA2B51" w:rsidRDefault="00BA2B51" w:rsidP="00BA2B51">
            <w:pPr>
              <w:rPr>
                <w:rFonts w:eastAsia="Calibri"/>
              </w:rPr>
            </w:pPr>
            <w:r w:rsidRPr="00BA2B51">
              <w:rPr>
                <w:rFonts w:eastAsia="Calibri"/>
              </w:rPr>
              <w:t>Nr</w:t>
            </w:r>
          </w:p>
        </w:tc>
        <w:tc>
          <w:tcPr>
            <w:tcW w:w="936" w:type="pct"/>
            <w:tcBorders>
              <w:top w:val="single" w:sz="4" w:space="0" w:color="auto"/>
              <w:left w:val="single" w:sz="4" w:space="0" w:color="auto"/>
              <w:bottom w:val="single" w:sz="4" w:space="0" w:color="auto"/>
              <w:right w:val="single" w:sz="4" w:space="0" w:color="auto"/>
            </w:tcBorders>
            <w:vAlign w:val="center"/>
          </w:tcPr>
          <w:p w14:paraId="43D3F461" w14:textId="77777777" w:rsidR="00BA2B51" w:rsidRPr="00BA2B51" w:rsidRDefault="00BA2B51" w:rsidP="00BA2B51">
            <w:pPr>
              <w:rPr>
                <w:rFonts w:eastAsia="Calibri"/>
              </w:rPr>
            </w:pPr>
            <w:r w:rsidRPr="00BA2B51">
              <w:rPr>
                <w:rFonts w:eastAsia="Calibri"/>
              </w:rPr>
              <w:t>Kod czynności do rozliczenia</w:t>
            </w:r>
          </w:p>
        </w:tc>
        <w:tc>
          <w:tcPr>
            <w:tcW w:w="860" w:type="pct"/>
            <w:tcBorders>
              <w:top w:val="single" w:sz="4" w:space="0" w:color="auto"/>
              <w:left w:val="single" w:sz="4" w:space="0" w:color="auto"/>
              <w:bottom w:val="single" w:sz="4" w:space="0" w:color="auto"/>
              <w:right w:val="single" w:sz="4" w:space="0" w:color="auto"/>
            </w:tcBorders>
            <w:vAlign w:val="center"/>
            <w:hideMark/>
          </w:tcPr>
          <w:p w14:paraId="3552F911" w14:textId="77777777" w:rsidR="00BA2B51" w:rsidRPr="00BA2B51" w:rsidRDefault="00BA2B51" w:rsidP="00BA2B51">
            <w:pPr>
              <w:rPr>
                <w:rFonts w:eastAsia="Calibri"/>
              </w:rPr>
            </w:pPr>
            <w:r w:rsidRPr="00BA2B51">
              <w:rPr>
                <w:rFonts w:eastAsia="Calibri"/>
              </w:rPr>
              <w:t>Kod czynn. / materiału do wyceny</w:t>
            </w:r>
          </w:p>
        </w:tc>
        <w:tc>
          <w:tcPr>
            <w:tcW w:w="2146" w:type="pct"/>
            <w:tcBorders>
              <w:top w:val="single" w:sz="4" w:space="0" w:color="auto"/>
              <w:left w:val="single" w:sz="4" w:space="0" w:color="auto"/>
              <w:bottom w:val="single" w:sz="4" w:space="0" w:color="auto"/>
              <w:right w:val="single" w:sz="4" w:space="0" w:color="auto"/>
            </w:tcBorders>
            <w:vAlign w:val="center"/>
            <w:hideMark/>
          </w:tcPr>
          <w:p w14:paraId="4B29D41F" w14:textId="77777777" w:rsidR="00BA2B51" w:rsidRPr="00BA2B51" w:rsidRDefault="00BA2B51" w:rsidP="00BA2B51">
            <w:pPr>
              <w:rPr>
                <w:rFonts w:eastAsia="Calibri"/>
              </w:rPr>
            </w:pPr>
            <w:r w:rsidRPr="00BA2B51">
              <w:rPr>
                <w:rFonts w:eastAsia="Calibri"/>
              </w:rPr>
              <w:t>Opis kodu czynności</w:t>
            </w:r>
          </w:p>
        </w:tc>
        <w:tc>
          <w:tcPr>
            <w:tcW w:w="736" w:type="pct"/>
            <w:tcBorders>
              <w:top w:val="single" w:sz="4" w:space="0" w:color="auto"/>
              <w:left w:val="single" w:sz="4" w:space="0" w:color="auto"/>
              <w:bottom w:val="single" w:sz="4" w:space="0" w:color="auto"/>
              <w:right w:val="single" w:sz="4" w:space="0" w:color="auto"/>
            </w:tcBorders>
            <w:vAlign w:val="center"/>
          </w:tcPr>
          <w:p w14:paraId="1EBB8606" w14:textId="77777777" w:rsidR="00BA2B51" w:rsidRPr="00BA2B51" w:rsidRDefault="00BA2B51" w:rsidP="00BA2B51">
            <w:pPr>
              <w:rPr>
                <w:rFonts w:eastAsia="Calibri"/>
              </w:rPr>
            </w:pPr>
            <w:r w:rsidRPr="00BA2B51">
              <w:rPr>
                <w:rFonts w:eastAsia="Calibri"/>
              </w:rPr>
              <w:t xml:space="preserve">Jednostka miary </w:t>
            </w:r>
          </w:p>
          <w:p w14:paraId="1B116913" w14:textId="77777777" w:rsidR="00BA2B51" w:rsidRPr="00BA2B51" w:rsidRDefault="00BA2B51" w:rsidP="00BA2B51">
            <w:pPr>
              <w:rPr>
                <w:rFonts w:eastAsia="Calibri"/>
              </w:rPr>
            </w:pPr>
          </w:p>
        </w:tc>
      </w:tr>
      <w:tr w:rsidR="00BA2B51" w:rsidRPr="00BA2B51" w14:paraId="68C729E4" w14:textId="77777777" w:rsidTr="00987E3E">
        <w:trPr>
          <w:trHeight w:val="164"/>
          <w:jc w:val="center"/>
        </w:trPr>
        <w:tc>
          <w:tcPr>
            <w:tcW w:w="322" w:type="pct"/>
            <w:tcBorders>
              <w:top w:val="single" w:sz="4" w:space="0" w:color="auto"/>
              <w:left w:val="single" w:sz="4" w:space="0" w:color="auto"/>
              <w:bottom w:val="single" w:sz="4" w:space="0" w:color="auto"/>
              <w:right w:val="single" w:sz="4" w:space="0" w:color="auto"/>
            </w:tcBorders>
          </w:tcPr>
          <w:p w14:paraId="35515304" w14:textId="77777777" w:rsidR="00BA2B51" w:rsidRPr="00BA2B51" w:rsidRDefault="00BA2B51" w:rsidP="00BA2B51">
            <w:pPr>
              <w:rPr>
                <w:rFonts w:eastAsia="Calibri"/>
              </w:rPr>
            </w:pPr>
            <w:r w:rsidRPr="00BA2B51">
              <w:rPr>
                <w:rFonts w:eastAsia="Calibri"/>
              </w:rPr>
              <w:t>439</w:t>
            </w:r>
          </w:p>
        </w:tc>
        <w:tc>
          <w:tcPr>
            <w:tcW w:w="936" w:type="pct"/>
            <w:tcBorders>
              <w:top w:val="single" w:sz="4" w:space="0" w:color="auto"/>
              <w:left w:val="single" w:sz="4" w:space="0" w:color="auto"/>
              <w:bottom w:val="single" w:sz="4" w:space="0" w:color="auto"/>
              <w:right w:val="single" w:sz="4" w:space="0" w:color="auto"/>
            </w:tcBorders>
          </w:tcPr>
          <w:p w14:paraId="0BEA9C52" w14:textId="77777777" w:rsidR="00BA2B51" w:rsidRPr="00BA2B51" w:rsidRDefault="00BA2B51" w:rsidP="00BA2B51">
            <w:pPr>
              <w:rPr>
                <w:rFonts w:eastAsia="Calibri"/>
              </w:rPr>
            </w:pPr>
            <w:r w:rsidRPr="00BA2B51">
              <w:rPr>
                <w:rFonts w:eastAsia="Calibri"/>
              </w:rPr>
              <w:t>GRODZ-EL1</w:t>
            </w:r>
          </w:p>
        </w:tc>
        <w:tc>
          <w:tcPr>
            <w:tcW w:w="860" w:type="pct"/>
            <w:tcBorders>
              <w:top w:val="single" w:sz="4" w:space="0" w:color="auto"/>
              <w:left w:val="single" w:sz="4" w:space="0" w:color="auto"/>
              <w:bottom w:val="single" w:sz="4" w:space="0" w:color="auto"/>
              <w:right w:val="single" w:sz="4" w:space="0" w:color="auto"/>
            </w:tcBorders>
            <w:hideMark/>
          </w:tcPr>
          <w:p w14:paraId="427B9D6D" w14:textId="77777777" w:rsidR="00BA2B51" w:rsidRPr="00BA2B51" w:rsidRDefault="00BA2B51" w:rsidP="00BA2B51">
            <w:pPr>
              <w:rPr>
                <w:rFonts w:eastAsia="Calibri"/>
              </w:rPr>
            </w:pPr>
            <w:r w:rsidRPr="00BA2B51">
              <w:rPr>
                <w:rFonts w:eastAsia="Calibri"/>
              </w:rPr>
              <w:t>GRODZ-EL1</w:t>
            </w:r>
          </w:p>
        </w:tc>
        <w:tc>
          <w:tcPr>
            <w:tcW w:w="2146" w:type="pct"/>
            <w:tcBorders>
              <w:top w:val="single" w:sz="4" w:space="0" w:color="auto"/>
              <w:left w:val="single" w:sz="4" w:space="0" w:color="auto"/>
              <w:bottom w:val="single" w:sz="4" w:space="0" w:color="auto"/>
              <w:right w:val="single" w:sz="4" w:space="0" w:color="auto"/>
            </w:tcBorders>
            <w:hideMark/>
          </w:tcPr>
          <w:p w14:paraId="1B533BD0" w14:textId="77777777" w:rsidR="00BA2B51" w:rsidRPr="00BA2B51" w:rsidRDefault="00BA2B51" w:rsidP="00BA2B51">
            <w:pPr>
              <w:rPr>
                <w:rFonts w:eastAsia="Calibri"/>
              </w:rPr>
            </w:pPr>
            <w:r w:rsidRPr="00BA2B51">
              <w:rPr>
                <w:rFonts w:eastAsia="Calibri"/>
              </w:rPr>
              <w:t>Grodzenie pól pastuchem elektrycznym –1 przewód</w:t>
            </w:r>
          </w:p>
        </w:tc>
        <w:tc>
          <w:tcPr>
            <w:tcW w:w="736" w:type="pct"/>
            <w:tcBorders>
              <w:top w:val="single" w:sz="4" w:space="0" w:color="auto"/>
              <w:left w:val="single" w:sz="4" w:space="0" w:color="auto"/>
              <w:bottom w:val="single" w:sz="4" w:space="0" w:color="auto"/>
              <w:right w:val="single" w:sz="4" w:space="0" w:color="auto"/>
            </w:tcBorders>
          </w:tcPr>
          <w:p w14:paraId="632A4C8A" w14:textId="77777777" w:rsidR="00BA2B51" w:rsidRPr="00BA2B51" w:rsidRDefault="00BA2B51" w:rsidP="00BA2B51">
            <w:pPr>
              <w:rPr>
                <w:rFonts w:eastAsia="Calibri"/>
              </w:rPr>
            </w:pPr>
            <w:r w:rsidRPr="00BA2B51">
              <w:rPr>
                <w:rFonts w:eastAsia="Calibri"/>
              </w:rPr>
              <w:t>HM</w:t>
            </w:r>
          </w:p>
        </w:tc>
      </w:tr>
      <w:tr w:rsidR="00BA2B51" w:rsidRPr="00BA2B51" w14:paraId="4C4427C3" w14:textId="77777777" w:rsidTr="00987E3E">
        <w:trPr>
          <w:trHeight w:val="164"/>
          <w:jc w:val="center"/>
        </w:trPr>
        <w:tc>
          <w:tcPr>
            <w:tcW w:w="322" w:type="pct"/>
            <w:tcBorders>
              <w:top w:val="single" w:sz="4" w:space="0" w:color="auto"/>
              <w:left w:val="single" w:sz="4" w:space="0" w:color="auto"/>
              <w:bottom w:val="single" w:sz="4" w:space="0" w:color="auto"/>
              <w:right w:val="single" w:sz="4" w:space="0" w:color="auto"/>
            </w:tcBorders>
          </w:tcPr>
          <w:p w14:paraId="3B9EEEEA" w14:textId="77777777" w:rsidR="00BA2B51" w:rsidRPr="00BA2B51" w:rsidRDefault="00BA2B51" w:rsidP="00BA2B51">
            <w:pPr>
              <w:rPr>
                <w:rFonts w:eastAsia="Calibri"/>
              </w:rPr>
            </w:pPr>
            <w:r w:rsidRPr="00BA2B51">
              <w:rPr>
                <w:rFonts w:eastAsia="Calibri"/>
              </w:rPr>
              <w:t>440</w:t>
            </w:r>
          </w:p>
        </w:tc>
        <w:tc>
          <w:tcPr>
            <w:tcW w:w="936" w:type="pct"/>
            <w:tcBorders>
              <w:top w:val="single" w:sz="4" w:space="0" w:color="auto"/>
              <w:left w:val="single" w:sz="4" w:space="0" w:color="auto"/>
              <w:bottom w:val="single" w:sz="4" w:space="0" w:color="auto"/>
              <w:right w:val="single" w:sz="4" w:space="0" w:color="auto"/>
            </w:tcBorders>
          </w:tcPr>
          <w:p w14:paraId="5B404DBD" w14:textId="77777777" w:rsidR="00BA2B51" w:rsidRPr="00BA2B51" w:rsidRDefault="00BA2B51" w:rsidP="00BA2B51">
            <w:pPr>
              <w:rPr>
                <w:rFonts w:eastAsia="Calibri"/>
              </w:rPr>
            </w:pPr>
            <w:r w:rsidRPr="00BA2B51">
              <w:rPr>
                <w:rFonts w:eastAsia="Calibri"/>
              </w:rPr>
              <w:t>GRODZ-EL2</w:t>
            </w:r>
          </w:p>
        </w:tc>
        <w:tc>
          <w:tcPr>
            <w:tcW w:w="860" w:type="pct"/>
            <w:tcBorders>
              <w:top w:val="single" w:sz="4" w:space="0" w:color="auto"/>
              <w:left w:val="single" w:sz="4" w:space="0" w:color="auto"/>
              <w:bottom w:val="single" w:sz="4" w:space="0" w:color="auto"/>
              <w:right w:val="single" w:sz="4" w:space="0" w:color="auto"/>
            </w:tcBorders>
          </w:tcPr>
          <w:p w14:paraId="4CF3377B" w14:textId="77777777" w:rsidR="00BA2B51" w:rsidRPr="00BA2B51" w:rsidRDefault="00BA2B51" w:rsidP="00BA2B51">
            <w:pPr>
              <w:rPr>
                <w:rFonts w:eastAsia="Calibri"/>
              </w:rPr>
            </w:pPr>
            <w:r w:rsidRPr="00BA2B51">
              <w:rPr>
                <w:rFonts w:eastAsia="Calibri"/>
              </w:rPr>
              <w:t>GRODZ-EL2</w:t>
            </w:r>
          </w:p>
        </w:tc>
        <w:tc>
          <w:tcPr>
            <w:tcW w:w="2146" w:type="pct"/>
            <w:tcBorders>
              <w:top w:val="single" w:sz="4" w:space="0" w:color="auto"/>
              <w:left w:val="single" w:sz="4" w:space="0" w:color="auto"/>
              <w:bottom w:val="single" w:sz="4" w:space="0" w:color="auto"/>
              <w:right w:val="single" w:sz="4" w:space="0" w:color="auto"/>
            </w:tcBorders>
          </w:tcPr>
          <w:p w14:paraId="29A45223" w14:textId="77777777" w:rsidR="00BA2B51" w:rsidRPr="00BA2B51" w:rsidRDefault="00BA2B51" w:rsidP="00BA2B51">
            <w:pPr>
              <w:rPr>
                <w:rFonts w:eastAsia="Calibri"/>
              </w:rPr>
            </w:pPr>
            <w:r w:rsidRPr="00BA2B51">
              <w:rPr>
                <w:rFonts w:eastAsia="Calibri"/>
              </w:rPr>
              <w:t>Grodzenie pól pastuchem elektrycznym –2 przewody</w:t>
            </w:r>
          </w:p>
        </w:tc>
        <w:tc>
          <w:tcPr>
            <w:tcW w:w="736" w:type="pct"/>
            <w:tcBorders>
              <w:top w:val="single" w:sz="4" w:space="0" w:color="auto"/>
              <w:left w:val="single" w:sz="4" w:space="0" w:color="auto"/>
              <w:bottom w:val="single" w:sz="4" w:space="0" w:color="auto"/>
              <w:right w:val="single" w:sz="4" w:space="0" w:color="auto"/>
            </w:tcBorders>
          </w:tcPr>
          <w:p w14:paraId="1FEFC423" w14:textId="77777777" w:rsidR="00BA2B51" w:rsidRPr="00BA2B51" w:rsidRDefault="00BA2B51" w:rsidP="00BA2B51">
            <w:pPr>
              <w:rPr>
                <w:rFonts w:eastAsia="Calibri"/>
              </w:rPr>
            </w:pPr>
            <w:r w:rsidRPr="00BA2B51">
              <w:rPr>
                <w:rFonts w:eastAsia="Calibri"/>
              </w:rPr>
              <w:t>HM</w:t>
            </w:r>
          </w:p>
        </w:tc>
      </w:tr>
      <w:tr w:rsidR="00BA2B51" w:rsidRPr="00BA2B51" w14:paraId="0043F6AF" w14:textId="77777777" w:rsidTr="00987E3E">
        <w:trPr>
          <w:trHeight w:val="164"/>
          <w:jc w:val="center"/>
        </w:trPr>
        <w:tc>
          <w:tcPr>
            <w:tcW w:w="322" w:type="pct"/>
            <w:tcBorders>
              <w:top w:val="single" w:sz="4" w:space="0" w:color="auto"/>
              <w:left w:val="single" w:sz="4" w:space="0" w:color="auto"/>
              <w:bottom w:val="single" w:sz="4" w:space="0" w:color="auto"/>
              <w:right w:val="single" w:sz="4" w:space="0" w:color="auto"/>
            </w:tcBorders>
          </w:tcPr>
          <w:p w14:paraId="6DB654C1" w14:textId="77777777" w:rsidR="00BA2B51" w:rsidRPr="00BA2B51" w:rsidRDefault="00BA2B51" w:rsidP="00BA2B51">
            <w:pPr>
              <w:rPr>
                <w:rFonts w:eastAsia="Calibri"/>
              </w:rPr>
            </w:pPr>
            <w:r w:rsidRPr="00BA2B51">
              <w:rPr>
                <w:rFonts w:eastAsia="Calibri"/>
              </w:rPr>
              <w:t>441</w:t>
            </w:r>
          </w:p>
        </w:tc>
        <w:tc>
          <w:tcPr>
            <w:tcW w:w="936" w:type="pct"/>
            <w:tcBorders>
              <w:top w:val="single" w:sz="4" w:space="0" w:color="auto"/>
              <w:left w:val="single" w:sz="4" w:space="0" w:color="auto"/>
              <w:bottom w:val="single" w:sz="4" w:space="0" w:color="auto"/>
              <w:right w:val="single" w:sz="4" w:space="0" w:color="auto"/>
            </w:tcBorders>
          </w:tcPr>
          <w:p w14:paraId="06DE660E" w14:textId="77777777" w:rsidR="00BA2B51" w:rsidRPr="00BA2B51" w:rsidRDefault="00BA2B51" w:rsidP="00BA2B51">
            <w:pPr>
              <w:rPr>
                <w:rFonts w:eastAsia="Calibri"/>
              </w:rPr>
            </w:pPr>
            <w:r w:rsidRPr="00BA2B51">
              <w:rPr>
                <w:rFonts w:eastAsia="Calibri"/>
              </w:rPr>
              <w:t>GRODZ-EL3</w:t>
            </w:r>
          </w:p>
        </w:tc>
        <w:tc>
          <w:tcPr>
            <w:tcW w:w="860" w:type="pct"/>
            <w:tcBorders>
              <w:top w:val="single" w:sz="4" w:space="0" w:color="auto"/>
              <w:left w:val="single" w:sz="4" w:space="0" w:color="auto"/>
              <w:bottom w:val="single" w:sz="4" w:space="0" w:color="auto"/>
              <w:right w:val="single" w:sz="4" w:space="0" w:color="auto"/>
            </w:tcBorders>
          </w:tcPr>
          <w:p w14:paraId="1CFDD6F8" w14:textId="77777777" w:rsidR="00BA2B51" w:rsidRPr="00BA2B51" w:rsidRDefault="00BA2B51" w:rsidP="00BA2B51">
            <w:pPr>
              <w:rPr>
                <w:rFonts w:eastAsia="Calibri"/>
              </w:rPr>
            </w:pPr>
            <w:r w:rsidRPr="00BA2B51">
              <w:rPr>
                <w:rFonts w:eastAsia="Calibri"/>
              </w:rPr>
              <w:t>GRODZ-EL3</w:t>
            </w:r>
          </w:p>
        </w:tc>
        <w:tc>
          <w:tcPr>
            <w:tcW w:w="2146" w:type="pct"/>
            <w:tcBorders>
              <w:top w:val="single" w:sz="4" w:space="0" w:color="auto"/>
              <w:left w:val="single" w:sz="4" w:space="0" w:color="auto"/>
              <w:bottom w:val="single" w:sz="4" w:space="0" w:color="auto"/>
              <w:right w:val="single" w:sz="4" w:space="0" w:color="auto"/>
            </w:tcBorders>
          </w:tcPr>
          <w:p w14:paraId="512C9E31" w14:textId="77777777" w:rsidR="00BA2B51" w:rsidRPr="00BA2B51" w:rsidRDefault="00BA2B51" w:rsidP="00BA2B51">
            <w:pPr>
              <w:rPr>
                <w:rFonts w:eastAsia="Calibri"/>
              </w:rPr>
            </w:pPr>
            <w:r w:rsidRPr="00BA2B51">
              <w:rPr>
                <w:rFonts w:eastAsia="Calibri"/>
              </w:rPr>
              <w:t>Grodzenie pól pastuchem elektrycznym –3 przewody</w:t>
            </w:r>
          </w:p>
        </w:tc>
        <w:tc>
          <w:tcPr>
            <w:tcW w:w="736" w:type="pct"/>
            <w:tcBorders>
              <w:top w:val="single" w:sz="4" w:space="0" w:color="auto"/>
              <w:left w:val="single" w:sz="4" w:space="0" w:color="auto"/>
              <w:bottom w:val="single" w:sz="4" w:space="0" w:color="auto"/>
              <w:right w:val="single" w:sz="4" w:space="0" w:color="auto"/>
            </w:tcBorders>
          </w:tcPr>
          <w:p w14:paraId="37BD9D2F" w14:textId="77777777" w:rsidR="00BA2B51" w:rsidRPr="00BA2B51" w:rsidRDefault="00BA2B51" w:rsidP="00BA2B51">
            <w:pPr>
              <w:rPr>
                <w:rFonts w:eastAsia="Calibri"/>
              </w:rPr>
            </w:pPr>
            <w:r w:rsidRPr="00BA2B51">
              <w:rPr>
                <w:rFonts w:eastAsia="Calibri"/>
              </w:rPr>
              <w:t>HM</w:t>
            </w:r>
          </w:p>
        </w:tc>
      </w:tr>
    </w:tbl>
    <w:p w14:paraId="4A5B4C8C" w14:textId="77777777" w:rsidR="00BA2B51" w:rsidRPr="00BA2B51" w:rsidRDefault="00BA2B51" w:rsidP="00BA2B51"/>
    <w:p w14:paraId="2B9480D0" w14:textId="77777777" w:rsidR="00BA2B51" w:rsidRPr="00BA2B51" w:rsidRDefault="00BA2B51" w:rsidP="00BA2B51">
      <w:r w:rsidRPr="00BA2B51">
        <w:rPr>
          <w:rFonts w:eastAsia="Calibri"/>
        </w:rPr>
        <w:t>Standard technologii prac obejmuje w szczególności:</w:t>
      </w:r>
    </w:p>
    <w:p w14:paraId="7B1E6747" w14:textId="77777777" w:rsidR="00BA2B51" w:rsidRPr="00BA2B51" w:rsidRDefault="00BA2B51" w:rsidP="00BA2B51">
      <w:pPr>
        <w:rPr>
          <w:rFonts w:eastAsia="Calibri"/>
        </w:rPr>
      </w:pPr>
      <w:r w:rsidRPr="00BA2B51">
        <w:rPr>
          <w:rFonts w:eastAsia="Calibri"/>
        </w:rPr>
        <w:t xml:space="preserve">dowiezienie materiałów na powierzchnię na odległość maksymalną ….. km, </w:t>
      </w:r>
    </w:p>
    <w:p w14:paraId="586D0614" w14:textId="77777777" w:rsidR="00BA2B51" w:rsidRPr="00BA2B51" w:rsidRDefault="00BA2B51" w:rsidP="00BA2B51">
      <w:pPr>
        <w:rPr>
          <w:rFonts w:eastAsia="Calibri"/>
        </w:rPr>
      </w:pPr>
      <w:r w:rsidRPr="00BA2B51">
        <w:rPr>
          <w:rFonts w:eastAsia="Calibri"/>
        </w:rPr>
        <w:t>rozniesienie lub rozwiezienie materiałów w postaci elementów zabezpieczenia po powierzchni przewidzianej do ogrodzenia,</w:t>
      </w:r>
    </w:p>
    <w:p w14:paraId="698F0DB2" w14:textId="77777777" w:rsidR="00BA2B51" w:rsidRPr="00BA2B51" w:rsidRDefault="00BA2B51" w:rsidP="00BA2B51">
      <w:pPr>
        <w:rPr>
          <w:rFonts w:eastAsia="Calibri"/>
        </w:rPr>
      </w:pPr>
      <w:r w:rsidRPr="00BA2B51">
        <w:rPr>
          <w:rFonts w:eastAsia="Calibri"/>
        </w:rPr>
        <w:t>wkopanie lub wbijanie słupków co 5-8 m na długości ogrodzenia na minimalną głębokość……,</w:t>
      </w:r>
    </w:p>
    <w:p w14:paraId="300D5D1A" w14:textId="77777777" w:rsidR="00BA2B51" w:rsidRPr="00BA2B51" w:rsidRDefault="00BA2B51" w:rsidP="00BA2B51">
      <w:pPr>
        <w:rPr>
          <w:rFonts w:eastAsia="Calibri"/>
        </w:rPr>
      </w:pPr>
      <w:r w:rsidRPr="00BA2B51">
        <w:rPr>
          <w:rFonts w:eastAsia="Calibri"/>
        </w:rPr>
        <w:t>zamocowanie izolatorów, max. 3 szt/słupek, odległość pomiędzy izolatorami powinna wynieść …………m a odległość pierwszego i ostatniego izolatora licząc od ziemi odpowiednio……..m i ……m,</w:t>
      </w:r>
    </w:p>
    <w:p w14:paraId="0BB97674" w14:textId="77777777" w:rsidR="00BA2B51" w:rsidRPr="00BA2B51" w:rsidRDefault="00BA2B51" w:rsidP="00BA2B51">
      <w:pPr>
        <w:rPr>
          <w:rFonts w:eastAsia="Calibri"/>
        </w:rPr>
      </w:pPr>
      <w:r w:rsidRPr="00BA2B51">
        <w:rPr>
          <w:rFonts w:eastAsia="Calibri"/>
        </w:rPr>
        <w:t xml:space="preserve">wykoszenie pokrywy roślinnej w miejscu usytuowania zabezpieczenia na szerokości ok. 1 m oraz zastosowanie oprysku herbicydem, </w:t>
      </w:r>
    </w:p>
    <w:p w14:paraId="650208F8" w14:textId="77777777" w:rsidR="00BA2B51" w:rsidRPr="00BA2B51" w:rsidRDefault="00BA2B51" w:rsidP="00BA2B51">
      <w:pPr>
        <w:rPr>
          <w:rFonts w:eastAsia="Calibri"/>
        </w:rPr>
      </w:pPr>
      <w:r w:rsidRPr="00BA2B51">
        <w:rPr>
          <w:rFonts w:eastAsia="Calibri"/>
        </w:rPr>
        <w:t>rozciągnięcie pomiędzy słupkami oraz zamocowanie na izolatorze jednego przewodu, w sposób zapewniający jego prawidłowe funkcjonowanie,</w:t>
      </w:r>
    </w:p>
    <w:p w14:paraId="1A1F0137" w14:textId="77777777" w:rsidR="00BA2B51" w:rsidRPr="00BA2B51" w:rsidRDefault="00BA2B51" w:rsidP="00BA2B51">
      <w:pPr>
        <w:rPr>
          <w:rFonts w:eastAsia="Calibri"/>
        </w:rPr>
      </w:pPr>
      <w:r w:rsidRPr="00BA2B51">
        <w:rPr>
          <w:rFonts w:eastAsia="Calibri"/>
        </w:rPr>
        <w:t xml:space="preserve">rozciągnięcie pomiędzy słupkami oraz zamocowanie na izolatorach dwóch równoległych przewodów, w sposób zapewniający ich prawidłowe funkcjonowanie, </w:t>
      </w:r>
    </w:p>
    <w:p w14:paraId="327E5CC5" w14:textId="77777777" w:rsidR="00BA2B51" w:rsidRPr="00BA2B51" w:rsidRDefault="00BA2B51" w:rsidP="00BA2B51">
      <w:pPr>
        <w:rPr>
          <w:rFonts w:eastAsia="Calibri"/>
        </w:rPr>
      </w:pPr>
      <w:r w:rsidRPr="00BA2B51">
        <w:rPr>
          <w:rFonts w:eastAsia="Calibri"/>
        </w:rPr>
        <w:t>rozciągnięcie pomiędzy słupkami oraz zamocowanie na izolatorach trzech równoległych przewodów, w sposób zapewniający ich prawidłowe funkcjonowanie,</w:t>
      </w:r>
    </w:p>
    <w:p w14:paraId="34B9B77A" w14:textId="77777777" w:rsidR="00BA2B51" w:rsidRPr="00BA2B51" w:rsidRDefault="00BA2B51" w:rsidP="00BA2B51">
      <w:pPr>
        <w:rPr>
          <w:rFonts w:eastAsia="Calibri"/>
        </w:rPr>
      </w:pPr>
      <w:r w:rsidRPr="00BA2B51">
        <w:rPr>
          <w:rFonts w:eastAsia="Calibri"/>
        </w:rPr>
        <w:t>przewody powinny być odpowiednio napięte,</w:t>
      </w:r>
    </w:p>
    <w:p w14:paraId="53C088DA" w14:textId="77777777" w:rsidR="00BA2B51" w:rsidRPr="00BA2B51" w:rsidRDefault="00BA2B51" w:rsidP="00BA2B51">
      <w:pPr>
        <w:rPr>
          <w:rFonts w:eastAsia="Calibri"/>
        </w:rPr>
      </w:pPr>
      <w:r w:rsidRPr="00BA2B51">
        <w:rPr>
          <w:rFonts w:eastAsia="Calibri"/>
        </w:rPr>
        <w:t>w przypadku dwóch i trzech przewodów wykonanie „mostków” co 100-150 metrów, poprzez połączenie ich za pomocą przewodnika (drut lub specjalny złącznik).</w:t>
      </w:r>
    </w:p>
    <w:p w14:paraId="1C4F029E" w14:textId="77777777" w:rsidR="00BA2B51" w:rsidRPr="00BA2B51" w:rsidRDefault="00BA2B51" w:rsidP="00BA2B51"/>
    <w:p w14:paraId="1E241EB3" w14:textId="77777777" w:rsidR="00BA2B51" w:rsidRPr="00BA2B51" w:rsidRDefault="00BA2B51" w:rsidP="00BA2B51"/>
    <w:p w14:paraId="6ABA6E73" w14:textId="77777777" w:rsidR="00BA2B51" w:rsidRPr="00BA2B51" w:rsidRDefault="00BA2B51" w:rsidP="00BA2B51">
      <w:r w:rsidRPr="00BA2B51">
        <w:lastRenderedPageBreak/>
        <w:t>Odbiór prac:</w:t>
      </w:r>
    </w:p>
    <w:p w14:paraId="0D2C1F2D" w14:textId="77777777" w:rsidR="00BA2B51" w:rsidRPr="00BA2B51" w:rsidRDefault="00BA2B51" w:rsidP="00BA2B51">
      <w:r w:rsidRPr="00BA2B51">
        <w:t>Odbiór prac nastąpi po sprawdzeniu jakości wykonania ogrodzenia, a następnie przy pomocy taśmy mierniczej, dalmierza lub GPS-u zostanie zmierzona długość wykonanego ogrodzenia.</w:t>
      </w:r>
    </w:p>
    <w:p w14:paraId="70B4BC50" w14:textId="77777777" w:rsidR="00BA2B51" w:rsidRPr="00BA2B51" w:rsidRDefault="00BA2B51" w:rsidP="00BA2B51">
      <w:r w:rsidRPr="00BA2B51">
        <w:t>Jednostką miary stosowaną do rozliczenia grodzenia między Zamawiającym a Wykonawcą jest 1 hektometr (HM).</w:t>
      </w:r>
    </w:p>
    <w:p w14:paraId="60A94764" w14:textId="77777777" w:rsidR="00BA2B51" w:rsidRPr="00BA2B51" w:rsidRDefault="00BA2B51" w:rsidP="00BA2B51"/>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723"/>
        <w:gridCol w:w="1588"/>
        <w:gridCol w:w="3964"/>
        <w:gridCol w:w="1506"/>
      </w:tblGrid>
      <w:tr w:rsidR="00BA2B51" w:rsidRPr="00BA2B51" w14:paraId="305D196B" w14:textId="77777777" w:rsidTr="00987E3E">
        <w:trPr>
          <w:trHeight w:val="393"/>
          <w:jc w:val="center"/>
        </w:trPr>
        <w:tc>
          <w:tcPr>
            <w:tcW w:w="317" w:type="pct"/>
            <w:tcBorders>
              <w:top w:val="single" w:sz="4" w:space="0" w:color="auto"/>
              <w:left w:val="single" w:sz="4" w:space="0" w:color="auto"/>
              <w:bottom w:val="single" w:sz="4" w:space="0" w:color="auto"/>
              <w:right w:val="single" w:sz="4" w:space="0" w:color="auto"/>
            </w:tcBorders>
            <w:vAlign w:val="center"/>
          </w:tcPr>
          <w:p w14:paraId="5924AAC2" w14:textId="77777777" w:rsidR="00BA2B51" w:rsidRPr="00BA2B51" w:rsidRDefault="00BA2B51" w:rsidP="00BA2B51">
            <w:pPr>
              <w:rPr>
                <w:rFonts w:eastAsia="Calibri"/>
              </w:rPr>
            </w:pPr>
            <w:r w:rsidRPr="00BA2B51">
              <w:rPr>
                <w:rFonts w:eastAsia="Calibri"/>
              </w:rPr>
              <w:t>Nr</w:t>
            </w:r>
          </w:p>
        </w:tc>
        <w:tc>
          <w:tcPr>
            <w:tcW w:w="919" w:type="pct"/>
            <w:tcBorders>
              <w:top w:val="single" w:sz="4" w:space="0" w:color="auto"/>
              <w:left w:val="single" w:sz="4" w:space="0" w:color="auto"/>
              <w:bottom w:val="single" w:sz="4" w:space="0" w:color="auto"/>
              <w:right w:val="single" w:sz="4" w:space="0" w:color="auto"/>
            </w:tcBorders>
            <w:vAlign w:val="center"/>
          </w:tcPr>
          <w:p w14:paraId="6EB7AFBD" w14:textId="77777777" w:rsidR="00BA2B51" w:rsidRPr="00BA2B51" w:rsidRDefault="00BA2B51" w:rsidP="00BA2B51">
            <w:pPr>
              <w:rPr>
                <w:rFonts w:eastAsia="Calibri"/>
              </w:rPr>
            </w:pPr>
            <w:r w:rsidRPr="00BA2B51">
              <w:rPr>
                <w:rFonts w:eastAsia="Calibri"/>
              </w:rPr>
              <w:t>Kod czynności do rozliczenia</w:t>
            </w:r>
          </w:p>
        </w:tc>
        <w:tc>
          <w:tcPr>
            <w:tcW w:w="847" w:type="pct"/>
            <w:tcBorders>
              <w:top w:val="single" w:sz="4" w:space="0" w:color="auto"/>
              <w:left w:val="single" w:sz="4" w:space="0" w:color="auto"/>
              <w:bottom w:val="single" w:sz="4" w:space="0" w:color="auto"/>
              <w:right w:val="single" w:sz="4" w:space="0" w:color="auto"/>
            </w:tcBorders>
            <w:vAlign w:val="center"/>
            <w:hideMark/>
          </w:tcPr>
          <w:p w14:paraId="17DDC8A5" w14:textId="77777777" w:rsidR="00BA2B51" w:rsidRPr="00BA2B51" w:rsidRDefault="00BA2B51" w:rsidP="00BA2B51">
            <w:pPr>
              <w:rPr>
                <w:rFonts w:eastAsia="Calibri"/>
              </w:rPr>
            </w:pPr>
            <w:r w:rsidRPr="00BA2B51">
              <w:rPr>
                <w:rFonts w:eastAsia="Calibri"/>
              </w:rPr>
              <w:t>Kod czynn. / materiału do wyceny</w:t>
            </w:r>
          </w:p>
        </w:tc>
        <w:tc>
          <w:tcPr>
            <w:tcW w:w="2114" w:type="pct"/>
            <w:tcBorders>
              <w:top w:val="single" w:sz="4" w:space="0" w:color="auto"/>
              <w:left w:val="single" w:sz="4" w:space="0" w:color="auto"/>
              <w:bottom w:val="single" w:sz="4" w:space="0" w:color="auto"/>
              <w:right w:val="single" w:sz="4" w:space="0" w:color="auto"/>
            </w:tcBorders>
            <w:vAlign w:val="center"/>
            <w:hideMark/>
          </w:tcPr>
          <w:p w14:paraId="32671378" w14:textId="77777777" w:rsidR="00BA2B51" w:rsidRPr="00BA2B51" w:rsidRDefault="00BA2B51" w:rsidP="00BA2B51">
            <w:pPr>
              <w:rPr>
                <w:rFonts w:eastAsia="Calibri"/>
              </w:rPr>
            </w:pPr>
            <w:r w:rsidRPr="00BA2B51">
              <w:rPr>
                <w:rFonts w:eastAsia="Calibri"/>
              </w:rPr>
              <w:t>Opis kodu czynności</w:t>
            </w:r>
          </w:p>
        </w:tc>
        <w:tc>
          <w:tcPr>
            <w:tcW w:w="803" w:type="pct"/>
            <w:tcBorders>
              <w:top w:val="single" w:sz="4" w:space="0" w:color="auto"/>
              <w:left w:val="single" w:sz="4" w:space="0" w:color="auto"/>
              <w:bottom w:val="single" w:sz="4" w:space="0" w:color="auto"/>
              <w:right w:val="single" w:sz="4" w:space="0" w:color="auto"/>
            </w:tcBorders>
            <w:vAlign w:val="center"/>
          </w:tcPr>
          <w:p w14:paraId="3762BEE8" w14:textId="77777777" w:rsidR="00BA2B51" w:rsidRPr="00BA2B51" w:rsidRDefault="00BA2B51" w:rsidP="00BA2B51">
            <w:pPr>
              <w:rPr>
                <w:rFonts w:eastAsia="Calibri"/>
              </w:rPr>
            </w:pPr>
            <w:r w:rsidRPr="00BA2B51">
              <w:rPr>
                <w:rFonts w:eastAsia="Calibri"/>
              </w:rPr>
              <w:t xml:space="preserve">Jednostka miary </w:t>
            </w:r>
          </w:p>
          <w:p w14:paraId="62429BBA" w14:textId="77777777" w:rsidR="00BA2B51" w:rsidRPr="00BA2B51" w:rsidRDefault="00BA2B51" w:rsidP="00BA2B51">
            <w:pPr>
              <w:rPr>
                <w:rFonts w:eastAsia="Calibri"/>
              </w:rPr>
            </w:pPr>
          </w:p>
        </w:tc>
      </w:tr>
      <w:tr w:rsidR="00BA2B51" w:rsidRPr="00BA2B51" w14:paraId="29B18D90" w14:textId="77777777" w:rsidTr="00987E3E">
        <w:trPr>
          <w:trHeight w:val="164"/>
          <w:jc w:val="center"/>
        </w:trPr>
        <w:tc>
          <w:tcPr>
            <w:tcW w:w="317" w:type="pct"/>
            <w:tcBorders>
              <w:top w:val="single" w:sz="4" w:space="0" w:color="auto"/>
              <w:left w:val="single" w:sz="4" w:space="0" w:color="auto"/>
              <w:bottom w:val="single" w:sz="4" w:space="0" w:color="auto"/>
              <w:right w:val="single" w:sz="4" w:space="0" w:color="auto"/>
            </w:tcBorders>
          </w:tcPr>
          <w:p w14:paraId="7EA4F875" w14:textId="77777777" w:rsidR="00BA2B51" w:rsidRPr="00BA2B51" w:rsidRDefault="00BA2B51" w:rsidP="00BA2B51">
            <w:pPr>
              <w:rPr>
                <w:rFonts w:eastAsia="Calibri"/>
              </w:rPr>
            </w:pPr>
            <w:r w:rsidRPr="00BA2B51">
              <w:rPr>
                <w:rFonts w:eastAsia="Calibri"/>
              </w:rPr>
              <w:t>442</w:t>
            </w:r>
          </w:p>
        </w:tc>
        <w:tc>
          <w:tcPr>
            <w:tcW w:w="919" w:type="pct"/>
            <w:tcBorders>
              <w:top w:val="single" w:sz="4" w:space="0" w:color="auto"/>
              <w:left w:val="single" w:sz="4" w:space="0" w:color="auto"/>
              <w:bottom w:val="single" w:sz="4" w:space="0" w:color="auto"/>
              <w:right w:val="single" w:sz="4" w:space="0" w:color="auto"/>
            </w:tcBorders>
          </w:tcPr>
          <w:p w14:paraId="19DC9180" w14:textId="77777777" w:rsidR="00BA2B51" w:rsidRPr="00BA2B51" w:rsidRDefault="00BA2B51" w:rsidP="00BA2B51">
            <w:pPr>
              <w:rPr>
                <w:rFonts w:eastAsia="Calibri"/>
              </w:rPr>
            </w:pPr>
            <w:r w:rsidRPr="00BA2B51">
              <w:rPr>
                <w:rFonts w:eastAsia="Calibri"/>
              </w:rPr>
              <w:t>LIKW-EL</w:t>
            </w:r>
          </w:p>
        </w:tc>
        <w:tc>
          <w:tcPr>
            <w:tcW w:w="847" w:type="pct"/>
            <w:tcBorders>
              <w:top w:val="single" w:sz="4" w:space="0" w:color="auto"/>
              <w:left w:val="single" w:sz="4" w:space="0" w:color="auto"/>
              <w:bottom w:val="single" w:sz="4" w:space="0" w:color="auto"/>
              <w:right w:val="single" w:sz="4" w:space="0" w:color="auto"/>
            </w:tcBorders>
          </w:tcPr>
          <w:p w14:paraId="3DC68BAE" w14:textId="77777777" w:rsidR="00BA2B51" w:rsidRPr="00BA2B51" w:rsidRDefault="00BA2B51" w:rsidP="00BA2B51">
            <w:pPr>
              <w:rPr>
                <w:rFonts w:eastAsia="Calibri"/>
              </w:rPr>
            </w:pPr>
            <w:r w:rsidRPr="00BA2B51">
              <w:rPr>
                <w:rFonts w:eastAsia="Calibri"/>
              </w:rPr>
              <w:t>LIKW-EL</w:t>
            </w:r>
          </w:p>
        </w:tc>
        <w:tc>
          <w:tcPr>
            <w:tcW w:w="2114" w:type="pct"/>
            <w:tcBorders>
              <w:top w:val="single" w:sz="4" w:space="0" w:color="auto"/>
              <w:left w:val="single" w:sz="4" w:space="0" w:color="auto"/>
              <w:bottom w:val="single" w:sz="4" w:space="0" w:color="auto"/>
              <w:right w:val="single" w:sz="4" w:space="0" w:color="auto"/>
            </w:tcBorders>
          </w:tcPr>
          <w:p w14:paraId="04E96430" w14:textId="77777777" w:rsidR="00BA2B51" w:rsidRPr="00BA2B51" w:rsidRDefault="00BA2B51" w:rsidP="00BA2B51">
            <w:pPr>
              <w:rPr>
                <w:rFonts w:eastAsia="Calibri"/>
              </w:rPr>
            </w:pPr>
            <w:r w:rsidRPr="00BA2B51">
              <w:rPr>
                <w:rFonts w:eastAsia="Calibri"/>
              </w:rPr>
              <w:t>Likwidacja grodzenia elektrycznego</w:t>
            </w:r>
          </w:p>
        </w:tc>
        <w:tc>
          <w:tcPr>
            <w:tcW w:w="803" w:type="pct"/>
            <w:tcBorders>
              <w:top w:val="single" w:sz="4" w:space="0" w:color="auto"/>
              <w:left w:val="single" w:sz="4" w:space="0" w:color="auto"/>
              <w:bottom w:val="single" w:sz="4" w:space="0" w:color="auto"/>
              <w:right w:val="single" w:sz="4" w:space="0" w:color="auto"/>
            </w:tcBorders>
          </w:tcPr>
          <w:p w14:paraId="08B52DFA" w14:textId="77777777" w:rsidR="00BA2B51" w:rsidRPr="00BA2B51" w:rsidRDefault="00BA2B51" w:rsidP="00BA2B51">
            <w:pPr>
              <w:rPr>
                <w:rFonts w:eastAsia="Calibri"/>
              </w:rPr>
            </w:pPr>
            <w:r w:rsidRPr="00BA2B51">
              <w:rPr>
                <w:rFonts w:eastAsia="Calibri"/>
              </w:rPr>
              <w:t>HM</w:t>
            </w:r>
          </w:p>
        </w:tc>
      </w:tr>
    </w:tbl>
    <w:p w14:paraId="1B909A91" w14:textId="77777777" w:rsidR="00BA2B51" w:rsidRPr="00BA2B51" w:rsidRDefault="00BA2B51" w:rsidP="00BA2B51">
      <w:pPr>
        <w:rPr>
          <w:rFonts w:eastAsia="Calibri"/>
        </w:rPr>
      </w:pPr>
      <w:r w:rsidRPr="00BA2B51">
        <w:rPr>
          <w:rFonts w:eastAsia="Calibri"/>
        </w:rPr>
        <w:t>Standard technologii prac obejmuje w szczególności:</w:t>
      </w:r>
    </w:p>
    <w:p w14:paraId="15866A92" w14:textId="77777777" w:rsidR="00BA2B51" w:rsidRPr="00BA2B51" w:rsidRDefault="00BA2B51" w:rsidP="00BA2B51">
      <w:pPr>
        <w:rPr>
          <w:rFonts w:eastAsia="Calibri"/>
        </w:rPr>
      </w:pPr>
      <w:r w:rsidRPr="00BA2B51">
        <w:rPr>
          <w:rFonts w:eastAsia="Calibri"/>
        </w:rPr>
        <w:t xml:space="preserve">zdemontowanie i zwiezienie elementów grodzenia do magazynu na odległość max. … km, </w:t>
      </w:r>
    </w:p>
    <w:p w14:paraId="60B317DD" w14:textId="77777777" w:rsidR="00BA2B51" w:rsidRPr="00BA2B51" w:rsidRDefault="00BA2B51" w:rsidP="00BA2B51">
      <w:r w:rsidRPr="00BA2B51">
        <w:rPr>
          <w:rFonts w:eastAsia="Calibri"/>
        </w:rPr>
        <w:t>uporządkowanie terenu wokół likwidowanego grodzenia.</w:t>
      </w:r>
    </w:p>
    <w:p w14:paraId="51A7554C" w14:textId="77777777" w:rsidR="00BA2B51" w:rsidRPr="00BA2B51" w:rsidRDefault="00BA2B51" w:rsidP="00BA2B51"/>
    <w:p w14:paraId="1B80208D" w14:textId="77777777" w:rsidR="00BA2B51" w:rsidRPr="00BA2B51" w:rsidRDefault="00BA2B51" w:rsidP="00BA2B51">
      <w:r w:rsidRPr="00BA2B51">
        <w:t>Odbiór prac:</w:t>
      </w:r>
    </w:p>
    <w:p w14:paraId="1D6D6FD5" w14:textId="77777777" w:rsidR="00BA2B51" w:rsidRPr="00BA2B51" w:rsidRDefault="00BA2B51" w:rsidP="00BA2B51">
      <w:r w:rsidRPr="00BA2B51">
        <w:t>Odbiór prac nastąpi po sprawdzeniu jakości wykonania usługi demontażu ogrodzenia.</w:t>
      </w:r>
    </w:p>
    <w:p w14:paraId="0A67F11C" w14:textId="77777777" w:rsidR="00BA2B51" w:rsidRPr="00BA2B51" w:rsidRDefault="00BA2B51" w:rsidP="00BA2B51">
      <w:r w:rsidRPr="00BA2B51">
        <w:t>Jednostką miary stosowaną do rozliczenia usługi między Zamawiającym, a Wykonawcą jest 1 hektometr (HM).</w:t>
      </w:r>
    </w:p>
    <w:p w14:paraId="50997186" w14:textId="77777777" w:rsidR="00BA2B51" w:rsidRPr="00BA2B51" w:rsidRDefault="00BA2B51" w:rsidP="00BA2B51"/>
    <w:p w14:paraId="29A4FDEB" w14:textId="77777777" w:rsidR="00BA2B51" w:rsidRPr="00BA2B51" w:rsidRDefault="00BA2B51" w:rsidP="00BA2B51">
      <w:r w:rsidRPr="00BA2B51">
        <w:t>PRZYGOTOWANIE PALIKÓW DO MONTAŻU PASTUCHA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511"/>
        <w:gridCol w:w="1703"/>
        <w:gridCol w:w="3857"/>
        <w:gridCol w:w="1184"/>
      </w:tblGrid>
      <w:tr w:rsidR="00BA2B51" w:rsidRPr="00BA2B51" w14:paraId="53FF8D0C" w14:textId="77777777" w:rsidTr="00987E3E">
        <w:trPr>
          <w:trHeight w:val="161"/>
          <w:jc w:val="center"/>
        </w:trPr>
        <w:tc>
          <w:tcPr>
            <w:tcW w:w="516" w:type="pct"/>
            <w:tcBorders>
              <w:top w:val="single" w:sz="4" w:space="0" w:color="auto"/>
              <w:left w:val="single" w:sz="4" w:space="0" w:color="auto"/>
              <w:bottom w:val="single" w:sz="4" w:space="0" w:color="auto"/>
              <w:right w:val="single" w:sz="4" w:space="0" w:color="auto"/>
            </w:tcBorders>
            <w:shd w:val="clear" w:color="auto" w:fill="auto"/>
          </w:tcPr>
          <w:p w14:paraId="39ADEADA" w14:textId="77777777" w:rsidR="00BA2B51" w:rsidRPr="00BA2B51" w:rsidRDefault="00BA2B51" w:rsidP="00BA2B51">
            <w:r w:rsidRPr="00BA2B51">
              <w:t>Nr</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601775CD" w14:textId="77777777" w:rsidR="00BA2B51" w:rsidRPr="00BA2B51" w:rsidRDefault="00BA2B51" w:rsidP="00BA2B51">
            <w:r w:rsidRPr="00BA2B51">
              <w:t>Kod czynności do rozliczenia</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F0F13AF" w14:textId="77777777" w:rsidR="00BA2B51" w:rsidRPr="00BA2B51" w:rsidRDefault="00BA2B51" w:rsidP="00BA2B51">
            <w:r w:rsidRPr="00BA2B51">
              <w:t>Kod czynn. / materiału do wyceny</w:t>
            </w:r>
          </w:p>
        </w:tc>
        <w:tc>
          <w:tcPr>
            <w:tcW w:w="2095" w:type="pct"/>
            <w:tcBorders>
              <w:top w:val="single" w:sz="4" w:space="0" w:color="auto"/>
              <w:left w:val="single" w:sz="4" w:space="0" w:color="auto"/>
              <w:bottom w:val="single" w:sz="4" w:space="0" w:color="auto"/>
              <w:right w:val="single" w:sz="4" w:space="0" w:color="auto"/>
            </w:tcBorders>
            <w:shd w:val="clear" w:color="auto" w:fill="auto"/>
          </w:tcPr>
          <w:p w14:paraId="00731518" w14:textId="77777777" w:rsidR="00BA2B51" w:rsidRPr="00BA2B51" w:rsidRDefault="00BA2B51" w:rsidP="00BA2B51">
            <w:r w:rsidRPr="00BA2B51">
              <w:t>Opis kodu czynności</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59FCD837" w14:textId="77777777" w:rsidR="00BA2B51" w:rsidRPr="00BA2B51" w:rsidRDefault="00BA2B51" w:rsidP="00BA2B51">
            <w:r w:rsidRPr="00BA2B51">
              <w:t>Jednostka miary</w:t>
            </w:r>
          </w:p>
        </w:tc>
      </w:tr>
      <w:tr w:rsidR="00BA2B51" w:rsidRPr="00BA2B51" w14:paraId="0FDDCA99" w14:textId="77777777" w:rsidTr="00987E3E">
        <w:trPr>
          <w:trHeight w:val="161"/>
          <w:jc w:val="center"/>
        </w:trPr>
        <w:tc>
          <w:tcPr>
            <w:tcW w:w="516" w:type="pct"/>
            <w:tcBorders>
              <w:top w:val="single" w:sz="4" w:space="0" w:color="auto"/>
              <w:left w:val="single" w:sz="4" w:space="0" w:color="auto"/>
              <w:bottom w:val="single" w:sz="4" w:space="0" w:color="auto"/>
              <w:right w:val="single" w:sz="4" w:space="0" w:color="auto"/>
            </w:tcBorders>
            <w:shd w:val="clear" w:color="auto" w:fill="auto"/>
          </w:tcPr>
          <w:p w14:paraId="0DD2ED37" w14:textId="77777777" w:rsidR="00BA2B51" w:rsidRPr="00BA2B51" w:rsidRDefault="00BA2B51" w:rsidP="00BA2B51">
            <w:r w:rsidRPr="00BA2B51">
              <w:t>443</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6FE30103" w14:textId="77777777" w:rsidR="00BA2B51" w:rsidRPr="00BA2B51" w:rsidRDefault="00BA2B51" w:rsidP="00BA2B51">
            <w:r w:rsidRPr="00BA2B51">
              <w:t>Ł-PALIK</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2AACC78" w14:textId="77777777" w:rsidR="00BA2B51" w:rsidRPr="00BA2B51" w:rsidRDefault="00BA2B51" w:rsidP="00BA2B51">
            <w:r w:rsidRPr="00BA2B51">
              <w:t>Ł-PALIK</w:t>
            </w:r>
          </w:p>
        </w:tc>
        <w:tc>
          <w:tcPr>
            <w:tcW w:w="2095" w:type="pct"/>
            <w:tcBorders>
              <w:top w:val="single" w:sz="4" w:space="0" w:color="auto"/>
              <w:left w:val="single" w:sz="4" w:space="0" w:color="auto"/>
              <w:bottom w:val="single" w:sz="4" w:space="0" w:color="auto"/>
              <w:right w:val="single" w:sz="4" w:space="0" w:color="auto"/>
            </w:tcBorders>
            <w:shd w:val="clear" w:color="auto" w:fill="auto"/>
          </w:tcPr>
          <w:p w14:paraId="1D730584" w14:textId="77777777" w:rsidR="00BA2B51" w:rsidRPr="00BA2B51" w:rsidRDefault="00BA2B51" w:rsidP="00BA2B51">
            <w:r w:rsidRPr="00BA2B51">
              <w:t>Wyrobienie palików do pastucha</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60A75E69" w14:textId="77777777" w:rsidR="00BA2B51" w:rsidRPr="00BA2B51" w:rsidRDefault="00BA2B51" w:rsidP="00BA2B51">
            <w:r w:rsidRPr="00BA2B51">
              <w:t>SZT</w:t>
            </w:r>
          </w:p>
        </w:tc>
      </w:tr>
    </w:tbl>
    <w:p w14:paraId="4AB20B00" w14:textId="77777777" w:rsidR="00BA2B51" w:rsidRPr="00BA2B51" w:rsidRDefault="00BA2B51" w:rsidP="00BA2B51">
      <w:pPr>
        <w:rPr>
          <w:rFonts w:eastAsia="Calibri"/>
        </w:rPr>
      </w:pPr>
    </w:p>
    <w:p w14:paraId="2B5CDA6A" w14:textId="77777777" w:rsidR="00BA2B51" w:rsidRPr="00BA2B51" w:rsidRDefault="00BA2B51" w:rsidP="00BA2B51">
      <w:pPr>
        <w:rPr>
          <w:rFonts w:eastAsia="Calibri"/>
        </w:rPr>
      </w:pPr>
      <w:r w:rsidRPr="00BA2B51">
        <w:rPr>
          <w:rFonts w:eastAsia="Calibri"/>
        </w:rPr>
        <w:t>Standard technologii prac obejmuje w szczególności:</w:t>
      </w:r>
    </w:p>
    <w:p w14:paraId="2433DF10" w14:textId="77777777" w:rsidR="00BA2B51" w:rsidRPr="00BA2B51" w:rsidRDefault="00BA2B51" w:rsidP="00BA2B51">
      <w:pPr>
        <w:rPr>
          <w:rFonts w:eastAsia="Calibri"/>
        </w:rPr>
      </w:pPr>
      <w:r w:rsidRPr="00BA2B51">
        <w:rPr>
          <w:rFonts w:eastAsia="Calibri"/>
        </w:rPr>
        <w:t xml:space="preserve">przygotowanie zaostrzonych palików drewnianych (kołków) o długości od … do … m i grubości min. …  w cieńszym końcu … cm. </w:t>
      </w:r>
    </w:p>
    <w:p w14:paraId="75013862" w14:textId="77777777" w:rsidR="00BA2B51" w:rsidRPr="00BA2B51" w:rsidRDefault="00BA2B51" w:rsidP="00BA2B51">
      <w:pPr>
        <w:rPr>
          <w:rFonts w:eastAsia="Calibri"/>
        </w:rPr>
      </w:pPr>
      <w:r w:rsidRPr="00BA2B51">
        <w:rPr>
          <w:rFonts w:eastAsia="Calibri"/>
        </w:rPr>
        <w:t>Zamawiający wskazuje miejsce do pozyskania drewna na paliki.</w:t>
      </w:r>
    </w:p>
    <w:p w14:paraId="4ADD040F" w14:textId="77777777" w:rsidR="00BA2B51" w:rsidRPr="00BA2B51" w:rsidRDefault="00BA2B51" w:rsidP="00BA2B51">
      <w:pPr>
        <w:rPr>
          <w:rFonts w:eastAsia="Calibri"/>
        </w:rPr>
      </w:pPr>
    </w:p>
    <w:p w14:paraId="1BF1820D" w14:textId="77777777" w:rsidR="00BA2B51" w:rsidRPr="00BA2B51" w:rsidRDefault="00BA2B51" w:rsidP="00BA2B51">
      <w:r w:rsidRPr="00BA2B51">
        <w:t>Odbiór prac:</w:t>
      </w:r>
    </w:p>
    <w:p w14:paraId="1B16F4F5" w14:textId="77777777" w:rsidR="00BA2B51" w:rsidRPr="00BA2B51" w:rsidRDefault="00BA2B51" w:rsidP="00BA2B51">
      <w:pPr>
        <w:rPr>
          <w:rFonts w:eastAsia="Calibri"/>
        </w:rPr>
      </w:pPr>
      <w:r w:rsidRPr="00BA2B51">
        <w:rPr>
          <w:rFonts w:eastAsia="Calibri"/>
        </w:rPr>
        <w:t>Odbiór prac nastąpi poprzez:</w:t>
      </w:r>
    </w:p>
    <w:p w14:paraId="5AC01260" w14:textId="77777777" w:rsidR="00BA2B51" w:rsidRPr="00BA2B51" w:rsidRDefault="00BA2B51" w:rsidP="00BA2B51">
      <w:pPr>
        <w:rPr>
          <w:rFonts w:eastAsia="Calibri"/>
        </w:rPr>
      </w:pPr>
      <w:r w:rsidRPr="00BA2B51">
        <w:rPr>
          <w:rFonts w:eastAsia="Calibri"/>
        </w:rPr>
        <w:t>-</w:t>
      </w:r>
      <w:r w:rsidRPr="00BA2B51">
        <w:rPr>
          <w:rFonts w:eastAsia="Calibri"/>
        </w:rPr>
        <w:tab/>
        <w:t>dokonanie weryfikacji zgodności wykonania palików co do ilości, jakości i zgodności z zleceniem,</w:t>
      </w:r>
    </w:p>
    <w:p w14:paraId="158DCFA2" w14:textId="77777777" w:rsidR="00BA2B51" w:rsidRPr="00BA2B51" w:rsidRDefault="00BA2B51" w:rsidP="00BA2B51">
      <w:pPr>
        <w:rPr>
          <w:rFonts w:eastAsia="Calibri"/>
        </w:rPr>
      </w:pPr>
      <w:r w:rsidRPr="00BA2B51">
        <w:rPr>
          <w:rFonts w:eastAsia="Calibri"/>
        </w:rPr>
        <w:t>-</w:t>
      </w:r>
      <w:r w:rsidRPr="00BA2B51">
        <w:rPr>
          <w:rFonts w:eastAsia="Calibri"/>
        </w:rPr>
        <w:tab/>
        <w:t xml:space="preserve">ilość palików zostanie ustalona poprzez ich policzenie na gruncie (posztucznie). </w:t>
      </w:r>
    </w:p>
    <w:p w14:paraId="7C633CC2" w14:textId="77777777" w:rsidR="00BA2B51" w:rsidRPr="00BA2B51" w:rsidRDefault="00BA2B51" w:rsidP="00BA2B51">
      <w:pPr>
        <w:rPr>
          <w:rFonts w:eastAsia="Calibri"/>
        </w:rPr>
      </w:pPr>
      <w:r w:rsidRPr="00BA2B51">
        <w:rPr>
          <w:rFonts w:eastAsia="Calibri"/>
        </w:rPr>
        <w:t>(rozliczenie z dokładnością do 1 sztuki)</w:t>
      </w:r>
    </w:p>
    <w:p w14:paraId="061EE68D" w14:textId="77777777" w:rsidR="00BA2B51" w:rsidRPr="00BA2B51" w:rsidRDefault="00BA2B51" w:rsidP="00BA2B51">
      <w:pPr>
        <w:rPr>
          <w:rFonts w:eastAsia="Calibri"/>
        </w:rPr>
      </w:pPr>
    </w:p>
    <w:p w14:paraId="6A7F5D4D" w14:textId="77777777" w:rsidR="00BA2B51" w:rsidRPr="00BA2B51" w:rsidRDefault="00BA2B51" w:rsidP="00BA2B51">
      <w:pPr>
        <w:rPr>
          <w:rFonts w:eastAsia="Calibri"/>
        </w:rPr>
      </w:pPr>
      <w:r w:rsidRPr="00BA2B51">
        <w:rPr>
          <w:rFonts w:eastAsia="Calibri"/>
        </w:rPr>
        <w:t>GRODZENIE UPRAW ROLNYCH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BA2B51" w:rsidRPr="00BA2B51" w14:paraId="5F9E10C1" w14:textId="77777777" w:rsidTr="00987E3E">
        <w:trPr>
          <w:trHeight w:val="161"/>
          <w:jc w:val="center"/>
        </w:trPr>
        <w:tc>
          <w:tcPr>
            <w:tcW w:w="358" w:type="pct"/>
            <w:shd w:val="clear" w:color="auto" w:fill="auto"/>
          </w:tcPr>
          <w:p w14:paraId="332B4803" w14:textId="77777777" w:rsidR="00BA2B51" w:rsidRPr="00BA2B51" w:rsidRDefault="00BA2B51" w:rsidP="00BA2B51">
            <w:pPr>
              <w:rPr>
                <w:rFonts w:eastAsia="Calibri"/>
              </w:rPr>
            </w:pPr>
            <w:r w:rsidRPr="00BA2B51">
              <w:rPr>
                <w:rFonts w:eastAsia="Calibri"/>
              </w:rPr>
              <w:t>Nr</w:t>
            </w:r>
          </w:p>
        </w:tc>
        <w:tc>
          <w:tcPr>
            <w:tcW w:w="958" w:type="pct"/>
            <w:shd w:val="clear" w:color="auto" w:fill="auto"/>
          </w:tcPr>
          <w:p w14:paraId="1E766A4B"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tcPr>
          <w:p w14:paraId="3FD8727F"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tcPr>
          <w:p w14:paraId="6DAD5544"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tcPr>
          <w:p w14:paraId="2DACF775" w14:textId="77777777" w:rsidR="00BA2B51" w:rsidRPr="00BA2B51" w:rsidRDefault="00BA2B51" w:rsidP="00BA2B51">
            <w:pPr>
              <w:rPr>
                <w:rFonts w:eastAsia="Calibri"/>
              </w:rPr>
            </w:pPr>
            <w:r w:rsidRPr="00BA2B51">
              <w:rPr>
                <w:rFonts w:eastAsia="Calibri"/>
              </w:rPr>
              <w:t>Jednostka miary</w:t>
            </w:r>
          </w:p>
        </w:tc>
      </w:tr>
      <w:tr w:rsidR="00BA2B51" w:rsidRPr="00BA2B51" w14:paraId="13354BE5" w14:textId="77777777" w:rsidTr="00987E3E">
        <w:trPr>
          <w:trHeight w:val="625"/>
          <w:jc w:val="center"/>
        </w:trPr>
        <w:tc>
          <w:tcPr>
            <w:tcW w:w="358" w:type="pct"/>
            <w:shd w:val="clear" w:color="auto" w:fill="auto"/>
          </w:tcPr>
          <w:p w14:paraId="4DF5A05E" w14:textId="77777777" w:rsidR="00BA2B51" w:rsidRPr="00BA2B51" w:rsidRDefault="00BA2B51" w:rsidP="00BA2B51">
            <w:pPr>
              <w:rPr>
                <w:rFonts w:eastAsia="Calibri"/>
              </w:rPr>
            </w:pPr>
            <w:r w:rsidRPr="00BA2B51">
              <w:rPr>
                <w:rFonts w:eastAsia="Calibri"/>
              </w:rPr>
              <w:t>444</w:t>
            </w:r>
          </w:p>
        </w:tc>
        <w:tc>
          <w:tcPr>
            <w:tcW w:w="958" w:type="pct"/>
            <w:shd w:val="clear" w:color="auto" w:fill="auto"/>
          </w:tcPr>
          <w:p w14:paraId="63161156" w14:textId="77777777" w:rsidR="00BA2B51" w:rsidRPr="00BA2B51" w:rsidRDefault="00BA2B51" w:rsidP="00BA2B51">
            <w:pPr>
              <w:rPr>
                <w:rFonts w:eastAsia="Calibri"/>
              </w:rPr>
            </w:pPr>
            <w:r w:rsidRPr="00BA2B51">
              <w:rPr>
                <w:rFonts w:eastAsia="Calibri"/>
              </w:rPr>
              <w:t>Ł-GRODZN</w:t>
            </w:r>
          </w:p>
        </w:tc>
        <w:tc>
          <w:tcPr>
            <w:tcW w:w="910" w:type="pct"/>
            <w:shd w:val="clear" w:color="auto" w:fill="auto"/>
          </w:tcPr>
          <w:p w14:paraId="60A3EC41" w14:textId="77777777" w:rsidR="00BA2B51" w:rsidRPr="00BA2B51" w:rsidRDefault="00BA2B51" w:rsidP="00BA2B51">
            <w:pPr>
              <w:rPr>
                <w:rFonts w:eastAsia="Calibri"/>
              </w:rPr>
            </w:pPr>
            <w:r w:rsidRPr="00BA2B51">
              <w:rPr>
                <w:rFonts w:eastAsia="Calibri"/>
              </w:rPr>
              <w:t>Ł-GRODZN</w:t>
            </w:r>
          </w:p>
        </w:tc>
        <w:tc>
          <w:tcPr>
            <w:tcW w:w="2062" w:type="pct"/>
            <w:shd w:val="clear" w:color="auto" w:fill="auto"/>
          </w:tcPr>
          <w:p w14:paraId="0BAB558E" w14:textId="77777777" w:rsidR="00BA2B51" w:rsidRPr="00BA2B51" w:rsidRDefault="00BA2B51" w:rsidP="00BA2B51">
            <w:pPr>
              <w:rPr>
                <w:rFonts w:eastAsia="Calibri"/>
              </w:rPr>
            </w:pPr>
            <w:r w:rsidRPr="00BA2B51">
              <w:rPr>
                <w:rFonts w:eastAsia="Calibri"/>
              </w:rPr>
              <w:t>Grodzenie pól siatką</w:t>
            </w:r>
          </w:p>
        </w:tc>
        <w:tc>
          <w:tcPr>
            <w:tcW w:w="712" w:type="pct"/>
            <w:shd w:val="clear" w:color="auto" w:fill="auto"/>
          </w:tcPr>
          <w:p w14:paraId="46FDD731" w14:textId="77777777" w:rsidR="00BA2B51" w:rsidRPr="00BA2B51" w:rsidRDefault="00BA2B51" w:rsidP="00BA2B51">
            <w:pPr>
              <w:rPr>
                <w:rFonts w:eastAsia="Calibri"/>
              </w:rPr>
            </w:pPr>
            <w:r w:rsidRPr="00BA2B51">
              <w:rPr>
                <w:rFonts w:eastAsia="Calibri"/>
              </w:rPr>
              <w:t>HM</w:t>
            </w:r>
          </w:p>
        </w:tc>
      </w:tr>
    </w:tbl>
    <w:p w14:paraId="7EAD428A" w14:textId="77777777" w:rsidR="00BA2B51" w:rsidRPr="00BA2B51" w:rsidRDefault="00BA2B51" w:rsidP="00BA2B51">
      <w:pPr>
        <w:rPr>
          <w:rFonts w:eastAsia="Verdana"/>
        </w:rPr>
      </w:pPr>
      <w:r w:rsidRPr="00BA2B51">
        <w:rPr>
          <w:rFonts w:eastAsia="Calibri"/>
        </w:rPr>
        <w:t>Standard technologii prac obejmuje:</w:t>
      </w:r>
    </w:p>
    <w:p w14:paraId="57DEAABB" w14:textId="77777777" w:rsidR="00BA2B51" w:rsidRPr="00BA2B51" w:rsidRDefault="00BA2B51" w:rsidP="00BA2B51">
      <w:pPr>
        <w:rPr>
          <w:rFonts w:eastAsia="Calibri"/>
        </w:rPr>
      </w:pPr>
      <w:r w:rsidRPr="00BA2B51">
        <w:rPr>
          <w:rFonts w:eastAsia="Calibri"/>
        </w:rPr>
        <w:t xml:space="preserve">dostarczenie materiałów na miejsce wykonania ogrodzenia, </w:t>
      </w:r>
    </w:p>
    <w:p w14:paraId="1448B8DB" w14:textId="77777777" w:rsidR="00BA2B51" w:rsidRPr="00BA2B51" w:rsidRDefault="00BA2B51" w:rsidP="00BA2B51">
      <w:pPr>
        <w:rPr>
          <w:rFonts w:eastAsia="Calibri"/>
        </w:rPr>
      </w:pPr>
      <w:r w:rsidRPr="00BA2B51">
        <w:rPr>
          <w:rFonts w:eastAsia="Calibri"/>
        </w:rPr>
        <w:t xml:space="preserve">przygotowanie powierzchni do montażu ogrodzenia poprzez usunięcie przeszkadzających w prawidłowym wykonaniu ogrodzenia w szczególności krzewów, krzewinek i roślinności zielnej, </w:t>
      </w:r>
    </w:p>
    <w:p w14:paraId="44E852C5" w14:textId="77777777" w:rsidR="00BA2B51" w:rsidRPr="00BA2B51" w:rsidRDefault="00BA2B51" w:rsidP="00BA2B51">
      <w:pPr>
        <w:rPr>
          <w:rFonts w:eastAsia="Calibri"/>
        </w:rPr>
      </w:pPr>
      <w:r w:rsidRPr="00BA2B51">
        <w:rPr>
          <w:rFonts w:eastAsia="Calibri"/>
        </w:rPr>
        <w:t>rozniesienie i wkopanie słupków,</w:t>
      </w:r>
    </w:p>
    <w:p w14:paraId="1FBC25A9" w14:textId="77777777" w:rsidR="00BA2B51" w:rsidRPr="00BA2B51" w:rsidRDefault="00BA2B51" w:rsidP="00BA2B51">
      <w:pPr>
        <w:rPr>
          <w:rFonts w:eastAsia="Calibri"/>
        </w:rPr>
      </w:pPr>
      <w:r w:rsidRPr="00BA2B51">
        <w:rPr>
          <w:rFonts w:eastAsia="Calibri"/>
        </w:rPr>
        <w:t xml:space="preserve">rozwinięcie, zawieszenie, napięcie i przymocowanie siatki do słupków i gruntu, </w:t>
      </w:r>
    </w:p>
    <w:p w14:paraId="0FFD92EC" w14:textId="77777777" w:rsidR="00BA2B51" w:rsidRPr="00BA2B51" w:rsidRDefault="00BA2B51" w:rsidP="00BA2B51">
      <w:pPr>
        <w:rPr>
          <w:rFonts w:eastAsia="Calibri"/>
        </w:rPr>
      </w:pPr>
      <w:r w:rsidRPr="00BA2B51">
        <w:rPr>
          <w:rFonts w:eastAsia="Calibri"/>
        </w:rPr>
        <w:t>zabezpieczenie słupków przed wychylaniem poprzez wykonanie ukośnych słupków podporowych ustawianych w linii ogrodzenia, zagłębionych dołem w podłożu gruntowym i przybitych zaciosem do słupka,</w:t>
      </w:r>
    </w:p>
    <w:p w14:paraId="0DFA2900" w14:textId="77777777" w:rsidR="00BA2B51" w:rsidRPr="00BA2B51" w:rsidRDefault="00BA2B51" w:rsidP="00BA2B51">
      <w:pPr>
        <w:rPr>
          <w:rFonts w:eastAsia="Calibri"/>
        </w:rPr>
      </w:pPr>
      <w:r w:rsidRPr="00BA2B51">
        <w:rPr>
          <w:rFonts w:eastAsia="Calibri"/>
        </w:rPr>
        <w:t xml:space="preserve">wykonanie przełazów w liczbie …. sztuk i bram wjazdowych  w wyznaczonych miejscach w liczbie …. sztuk na każdą ogrodzoną powierzchnię o ciągłej granicy. </w:t>
      </w:r>
    </w:p>
    <w:p w14:paraId="5103A07E" w14:textId="77777777" w:rsidR="00BA2B51" w:rsidRPr="00BA2B51" w:rsidRDefault="00BA2B51" w:rsidP="00BA2B51">
      <w:pPr>
        <w:rPr>
          <w:rFonts w:eastAsia="Calibri"/>
        </w:rPr>
      </w:pPr>
    </w:p>
    <w:p w14:paraId="1330E428" w14:textId="77777777" w:rsidR="00BA2B51" w:rsidRPr="00BA2B51" w:rsidRDefault="00BA2B51" w:rsidP="00BA2B51">
      <w:pPr>
        <w:rPr>
          <w:rFonts w:eastAsia="Calibri"/>
        </w:rPr>
      </w:pPr>
      <w:r w:rsidRPr="00BA2B51">
        <w:rPr>
          <w:rFonts w:eastAsia="Calibri"/>
        </w:rPr>
        <w:t>Uwagi:</w:t>
      </w:r>
    </w:p>
    <w:p w14:paraId="55AD98F6" w14:textId="77777777" w:rsidR="00BA2B51" w:rsidRPr="00BA2B51" w:rsidRDefault="00BA2B51" w:rsidP="00BA2B51">
      <w:pPr>
        <w:rPr>
          <w:rFonts w:eastAsia="Calibri"/>
        </w:rPr>
      </w:pPr>
      <w:r w:rsidRPr="00BA2B51">
        <w:rPr>
          <w:rFonts w:eastAsia="Calibri"/>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 (opis dotyczy montażu siatki leśnej, w przypadku stosowania innego typu siatki należy uzupełnić opis),</w:t>
      </w:r>
    </w:p>
    <w:p w14:paraId="7FD20BAD" w14:textId="77777777" w:rsidR="00BA2B51" w:rsidRPr="00BA2B51" w:rsidRDefault="00BA2B51" w:rsidP="00BA2B51">
      <w:pPr>
        <w:rPr>
          <w:rFonts w:eastAsia="Calibri"/>
        </w:rPr>
      </w:pPr>
      <w:r w:rsidRPr="00BA2B51">
        <w:rPr>
          <w:rFonts w:eastAsia="Calibri"/>
        </w:rPr>
        <w:t>odległość dowozu materiałów na miejsce wykonania ogrodzenia – nie więcej niż ….. km.</w:t>
      </w:r>
    </w:p>
    <w:p w14:paraId="3816E4C8" w14:textId="77777777" w:rsidR="00BA2B51" w:rsidRPr="00BA2B51" w:rsidRDefault="00BA2B51" w:rsidP="00BA2B51">
      <w:pPr>
        <w:rPr>
          <w:rFonts w:eastAsia="Calibri"/>
        </w:rPr>
      </w:pPr>
      <w:r w:rsidRPr="00BA2B51">
        <w:rPr>
          <w:rFonts w:eastAsia="Calibri"/>
        </w:rPr>
        <w:lastRenderedPageBreak/>
        <w:t>w przypadku słupków z drewna liściastego twardego (Db, Ak) korowanie nie jest wymagane, w wypadku słupków z drewna iglastego okorowanie całych słupków i zabezpieczenie jednego z końców poprzez …………………………………………………………………., na długości 0,7 m,</w:t>
      </w:r>
    </w:p>
    <w:p w14:paraId="6153AD16" w14:textId="77777777" w:rsidR="00BA2B51" w:rsidRPr="00BA2B51" w:rsidRDefault="00BA2B51" w:rsidP="00BA2B51">
      <w:pPr>
        <w:rPr>
          <w:rFonts w:eastAsia="Calibri"/>
        </w:rPr>
      </w:pPr>
      <w:r w:rsidRPr="00BA2B51">
        <w:rPr>
          <w:rFonts w:eastAsia="Calibri"/>
        </w:rPr>
        <w:t>słupki należy wkopać na głębokość 0,6 m (z dokładnością +/- 5cm),</w:t>
      </w:r>
    </w:p>
    <w:p w14:paraId="62241C6D" w14:textId="77777777" w:rsidR="00BA2B51" w:rsidRPr="00BA2B51" w:rsidRDefault="00BA2B51" w:rsidP="00BA2B51">
      <w:pPr>
        <w:rPr>
          <w:rFonts w:eastAsia="Calibri"/>
        </w:rPr>
      </w:pPr>
      <w:r w:rsidRPr="00BA2B51">
        <w:rPr>
          <w:rFonts w:eastAsia="Calibri"/>
        </w:rPr>
        <w:t>odległość między wkopanymi słupkami nie może przekroczyć … m,</w:t>
      </w:r>
    </w:p>
    <w:p w14:paraId="1E636FF8" w14:textId="77777777" w:rsidR="00BA2B51" w:rsidRPr="00BA2B51" w:rsidRDefault="00BA2B51" w:rsidP="00BA2B51">
      <w:pPr>
        <w:rPr>
          <w:rFonts w:eastAsia="Calibri"/>
        </w:rPr>
      </w:pPr>
      <w:r w:rsidRPr="00BA2B51">
        <w:rPr>
          <w:rFonts w:eastAsia="Calibri"/>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7CB45EC" w14:textId="77777777" w:rsidR="00BA2B51" w:rsidRPr="00BA2B51" w:rsidRDefault="00BA2B51" w:rsidP="00BA2B51">
      <w:pPr>
        <w:rPr>
          <w:rFonts w:eastAsia="Calibri"/>
        </w:rPr>
      </w:pPr>
      <w:r w:rsidRPr="00BA2B51">
        <w:rPr>
          <w:rFonts w:eastAsia="Calibri"/>
        </w:rPr>
        <w:t>słupki naciągowe ustawia się nie rzadziej jak 50 m linii ogrodzenia,</w:t>
      </w:r>
    </w:p>
    <w:p w14:paraId="7C465DDA" w14:textId="77777777" w:rsidR="00BA2B51" w:rsidRPr="00BA2B51" w:rsidRDefault="00BA2B51" w:rsidP="00BA2B51">
      <w:pPr>
        <w:rPr>
          <w:rFonts w:eastAsia="Calibri"/>
        </w:rPr>
      </w:pPr>
      <w:r w:rsidRPr="00BA2B51">
        <w:rPr>
          <w:rFonts w:eastAsia="Calibri"/>
        </w:rPr>
        <w:t>przygotowanie, rozniesienie i przybicie żerdzi,</w:t>
      </w:r>
    </w:p>
    <w:p w14:paraId="328B5C59" w14:textId="77777777" w:rsidR="00BA2B51" w:rsidRPr="00BA2B51" w:rsidRDefault="00BA2B51" w:rsidP="00BA2B51">
      <w:pPr>
        <w:rPr>
          <w:rFonts w:eastAsia="Calibri"/>
        </w:rPr>
      </w:pPr>
      <w:r w:rsidRPr="00BA2B51">
        <w:rPr>
          <w:rFonts w:eastAsia="Calibri"/>
        </w:rPr>
        <w:t>drewno na słupki oraz siatkę zapewnia Zamawiający.</w:t>
      </w:r>
    </w:p>
    <w:p w14:paraId="27628864" w14:textId="77777777" w:rsidR="00BA2B51" w:rsidRPr="00BA2B51" w:rsidRDefault="00BA2B51" w:rsidP="00BA2B51">
      <w:pPr>
        <w:rPr>
          <w:rFonts w:eastAsia="Calibri"/>
        </w:rPr>
      </w:pPr>
      <w:r w:rsidRPr="00BA2B51">
        <w:rPr>
          <w:rFonts w:eastAsia="Calibri"/>
        </w:rPr>
        <w:t>Procedura odbioru:</w:t>
      </w:r>
    </w:p>
    <w:p w14:paraId="0A1737CD" w14:textId="77777777" w:rsidR="00BA2B51" w:rsidRPr="00BA2B51" w:rsidRDefault="00BA2B51" w:rsidP="00BA2B51">
      <w:pPr>
        <w:rPr>
          <w:rFonts w:eastAsia="Calibri"/>
        </w:rPr>
      </w:pPr>
      <w:r w:rsidRPr="00BA2B51">
        <w:rPr>
          <w:rFonts w:eastAsia="Calibri"/>
        </w:rPr>
        <w:t xml:space="preserve">odbiór prac nastąpi poprzez sprawdzenie prawidłowości wykonania prac z opisem czynności i zleceniem oraz poprzez dokonanie pomiaru długości (np. przy pomocy: dalmierza, taśmy mierniczej, GPS, itp),. </w:t>
      </w:r>
    </w:p>
    <w:p w14:paraId="37C47449" w14:textId="77777777" w:rsidR="00BA2B51" w:rsidRPr="00BA2B51" w:rsidRDefault="00BA2B51" w:rsidP="00BA2B51">
      <w:pPr>
        <w:rPr>
          <w:rFonts w:eastAsia="Calibri"/>
        </w:rPr>
      </w:pPr>
      <w:r w:rsidRPr="00BA2B51">
        <w:rPr>
          <w:rFonts w:eastAsia="Calibri"/>
        </w:rPr>
        <w:t>(rozliczenie z dokładnością do dwóch miejsc po przecinku)</w:t>
      </w:r>
    </w:p>
    <w:p w14:paraId="06ADF2EF" w14:textId="77777777" w:rsidR="00BA2B51" w:rsidRPr="00BA2B51" w:rsidRDefault="00BA2B51" w:rsidP="00BA2B51">
      <w:pPr>
        <w:rPr>
          <w:rFonts w:eastAsia="Calibri"/>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BA2B51" w:rsidRPr="00BA2B51" w14:paraId="1E37D8A7" w14:textId="77777777" w:rsidTr="00987E3E">
        <w:trPr>
          <w:trHeight w:val="161"/>
          <w:jc w:val="center"/>
        </w:trPr>
        <w:tc>
          <w:tcPr>
            <w:tcW w:w="358" w:type="pct"/>
            <w:shd w:val="clear" w:color="auto" w:fill="auto"/>
          </w:tcPr>
          <w:p w14:paraId="5A4D6934" w14:textId="77777777" w:rsidR="00BA2B51" w:rsidRPr="00BA2B51" w:rsidRDefault="00BA2B51" w:rsidP="00BA2B51">
            <w:pPr>
              <w:rPr>
                <w:rFonts w:eastAsia="Calibri"/>
              </w:rPr>
            </w:pPr>
            <w:r w:rsidRPr="00BA2B51">
              <w:rPr>
                <w:rFonts w:eastAsia="Calibri"/>
              </w:rPr>
              <w:t>Nr</w:t>
            </w:r>
          </w:p>
        </w:tc>
        <w:tc>
          <w:tcPr>
            <w:tcW w:w="958" w:type="pct"/>
            <w:shd w:val="clear" w:color="auto" w:fill="auto"/>
          </w:tcPr>
          <w:p w14:paraId="66C9DA70"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tcPr>
          <w:p w14:paraId="68CDDFC3"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tcPr>
          <w:p w14:paraId="3D0E3D51"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tcPr>
          <w:p w14:paraId="66532178" w14:textId="77777777" w:rsidR="00BA2B51" w:rsidRPr="00BA2B51" w:rsidRDefault="00BA2B51" w:rsidP="00BA2B51">
            <w:pPr>
              <w:rPr>
                <w:rFonts w:eastAsia="Calibri"/>
              </w:rPr>
            </w:pPr>
            <w:r w:rsidRPr="00BA2B51">
              <w:rPr>
                <w:rFonts w:eastAsia="Calibri"/>
              </w:rPr>
              <w:t>Jednostka miary</w:t>
            </w:r>
          </w:p>
        </w:tc>
      </w:tr>
      <w:tr w:rsidR="00BA2B51" w:rsidRPr="00BA2B51" w14:paraId="6309C221" w14:textId="77777777" w:rsidTr="00987E3E">
        <w:trPr>
          <w:trHeight w:val="625"/>
          <w:jc w:val="center"/>
        </w:trPr>
        <w:tc>
          <w:tcPr>
            <w:tcW w:w="358" w:type="pct"/>
            <w:shd w:val="clear" w:color="auto" w:fill="auto"/>
          </w:tcPr>
          <w:p w14:paraId="5F7F5343" w14:textId="77777777" w:rsidR="00BA2B51" w:rsidRPr="00BA2B51" w:rsidRDefault="00BA2B51" w:rsidP="00BA2B51">
            <w:pPr>
              <w:rPr>
                <w:rFonts w:eastAsia="Calibri"/>
              </w:rPr>
            </w:pPr>
            <w:r w:rsidRPr="00BA2B51">
              <w:rPr>
                <w:rFonts w:eastAsia="Calibri"/>
              </w:rPr>
              <w:t>445</w:t>
            </w:r>
          </w:p>
        </w:tc>
        <w:tc>
          <w:tcPr>
            <w:tcW w:w="958" w:type="pct"/>
            <w:shd w:val="clear" w:color="auto" w:fill="auto"/>
          </w:tcPr>
          <w:p w14:paraId="32AA0DF4" w14:textId="77777777" w:rsidR="00BA2B51" w:rsidRPr="00BA2B51" w:rsidRDefault="00BA2B51" w:rsidP="00BA2B51">
            <w:pPr>
              <w:rPr>
                <w:rFonts w:eastAsia="Calibri"/>
              </w:rPr>
            </w:pPr>
            <w:r w:rsidRPr="00BA2B51">
              <w:rPr>
                <w:rFonts w:eastAsia="Calibri"/>
              </w:rPr>
              <w:t>Ł-SLUPL</w:t>
            </w:r>
          </w:p>
        </w:tc>
        <w:tc>
          <w:tcPr>
            <w:tcW w:w="910" w:type="pct"/>
            <w:shd w:val="clear" w:color="auto" w:fill="auto"/>
          </w:tcPr>
          <w:p w14:paraId="40E61099" w14:textId="77777777" w:rsidR="00BA2B51" w:rsidRPr="00BA2B51" w:rsidRDefault="00BA2B51" w:rsidP="00BA2B51">
            <w:pPr>
              <w:rPr>
                <w:rFonts w:eastAsia="Calibri"/>
              </w:rPr>
            </w:pPr>
            <w:r w:rsidRPr="00BA2B51">
              <w:rPr>
                <w:rFonts w:eastAsia="Calibri"/>
              </w:rPr>
              <w:t>Ł-SLUPL</w:t>
            </w:r>
          </w:p>
          <w:p w14:paraId="551797F2" w14:textId="77777777" w:rsidR="00BA2B51" w:rsidRPr="00BA2B51" w:rsidRDefault="00BA2B51" w:rsidP="00BA2B51">
            <w:pPr>
              <w:rPr>
                <w:rFonts w:eastAsia="Calibri"/>
              </w:rPr>
            </w:pPr>
          </w:p>
        </w:tc>
        <w:tc>
          <w:tcPr>
            <w:tcW w:w="2062" w:type="pct"/>
            <w:shd w:val="clear" w:color="auto" w:fill="auto"/>
          </w:tcPr>
          <w:p w14:paraId="052CFB01" w14:textId="77777777" w:rsidR="00BA2B51" w:rsidRPr="00BA2B51" w:rsidRDefault="00BA2B51" w:rsidP="00BA2B51">
            <w:pPr>
              <w:rPr>
                <w:rFonts w:eastAsia="Calibri"/>
              </w:rPr>
            </w:pPr>
            <w:r w:rsidRPr="00BA2B51">
              <w:rPr>
                <w:rFonts w:eastAsia="Calibri"/>
              </w:rPr>
              <w:t>Przygotowanie słupków liściastych</w:t>
            </w:r>
          </w:p>
        </w:tc>
        <w:tc>
          <w:tcPr>
            <w:tcW w:w="712" w:type="pct"/>
            <w:shd w:val="clear" w:color="auto" w:fill="auto"/>
          </w:tcPr>
          <w:p w14:paraId="29A611E8" w14:textId="77777777" w:rsidR="00BA2B51" w:rsidRPr="00BA2B51" w:rsidRDefault="00BA2B51" w:rsidP="00BA2B51">
            <w:pPr>
              <w:rPr>
                <w:rFonts w:eastAsia="Calibri"/>
              </w:rPr>
            </w:pPr>
            <w:r w:rsidRPr="00BA2B51">
              <w:rPr>
                <w:rFonts w:eastAsia="Calibri"/>
              </w:rPr>
              <w:t>SZT</w:t>
            </w:r>
          </w:p>
        </w:tc>
      </w:tr>
      <w:tr w:rsidR="00BA2B51" w:rsidRPr="00BA2B51" w14:paraId="5693592D" w14:textId="77777777" w:rsidTr="00987E3E">
        <w:trPr>
          <w:trHeight w:val="625"/>
          <w:jc w:val="center"/>
        </w:trPr>
        <w:tc>
          <w:tcPr>
            <w:tcW w:w="358" w:type="pct"/>
            <w:shd w:val="clear" w:color="auto" w:fill="auto"/>
          </w:tcPr>
          <w:p w14:paraId="08694575" w14:textId="77777777" w:rsidR="00BA2B51" w:rsidRPr="00BA2B51" w:rsidRDefault="00BA2B51" w:rsidP="00BA2B51">
            <w:pPr>
              <w:rPr>
                <w:rFonts w:eastAsia="Calibri"/>
              </w:rPr>
            </w:pPr>
            <w:r w:rsidRPr="00BA2B51">
              <w:rPr>
                <w:rFonts w:eastAsia="Calibri"/>
              </w:rPr>
              <w:t>446</w:t>
            </w:r>
          </w:p>
        </w:tc>
        <w:tc>
          <w:tcPr>
            <w:tcW w:w="958" w:type="pct"/>
            <w:shd w:val="clear" w:color="auto" w:fill="auto"/>
          </w:tcPr>
          <w:p w14:paraId="499A4855" w14:textId="77777777" w:rsidR="00BA2B51" w:rsidRPr="00BA2B51" w:rsidRDefault="00BA2B51" w:rsidP="00BA2B51">
            <w:pPr>
              <w:rPr>
                <w:rFonts w:eastAsia="Calibri"/>
              </w:rPr>
            </w:pPr>
            <w:r w:rsidRPr="00BA2B51">
              <w:rPr>
                <w:rFonts w:eastAsia="Calibri"/>
              </w:rPr>
              <w:t>Ł-SLUPI</w:t>
            </w:r>
          </w:p>
        </w:tc>
        <w:tc>
          <w:tcPr>
            <w:tcW w:w="910" w:type="pct"/>
            <w:shd w:val="clear" w:color="auto" w:fill="auto"/>
          </w:tcPr>
          <w:p w14:paraId="3ED5D2E0" w14:textId="77777777" w:rsidR="00BA2B51" w:rsidRPr="00BA2B51" w:rsidRDefault="00BA2B51" w:rsidP="00BA2B51">
            <w:pPr>
              <w:rPr>
                <w:rFonts w:eastAsia="Calibri"/>
              </w:rPr>
            </w:pPr>
            <w:r w:rsidRPr="00BA2B51">
              <w:rPr>
                <w:rFonts w:eastAsia="Calibri"/>
              </w:rPr>
              <w:t>Ł-SLUPI</w:t>
            </w:r>
          </w:p>
          <w:p w14:paraId="2C07A7BA" w14:textId="77777777" w:rsidR="00BA2B51" w:rsidRPr="00BA2B51" w:rsidRDefault="00BA2B51" w:rsidP="00BA2B51">
            <w:pPr>
              <w:rPr>
                <w:rFonts w:eastAsia="Calibri"/>
              </w:rPr>
            </w:pPr>
          </w:p>
        </w:tc>
        <w:tc>
          <w:tcPr>
            <w:tcW w:w="2062" w:type="pct"/>
            <w:shd w:val="clear" w:color="auto" w:fill="auto"/>
          </w:tcPr>
          <w:p w14:paraId="3CBA67EE" w14:textId="77777777" w:rsidR="00BA2B51" w:rsidRPr="00BA2B51" w:rsidRDefault="00BA2B51" w:rsidP="00BA2B51">
            <w:pPr>
              <w:rPr>
                <w:rFonts w:eastAsia="Calibri"/>
              </w:rPr>
            </w:pPr>
            <w:r w:rsidRPr="00BA2B51">
              <w:rPr>
                <w:rFonts w:eastAsia="Calibri"/>
              </w:rPr>
              <w:t>Przygotowanie słupków iglastych</w:t>
            </w:r>
          </w:p>
        </w:tc>
        <w:tc>
          <w:tcPr>
            <w:tcW w:w="712" w:type="pct"/>
            <w:shd w:val="clear" w:color="auto" w:fill="auto"/>
          </w:tcPr>
          <w:p w14:paraId="5631FBBD" w14:textId="77777777" w:rsidR="00BA2B51" w:rsidRPr="00BA2B51" w:rsidRDefault="00BA2B51" w:rsidP="00BA2B51">
            <w:pPr>
              <w:rPr>
                <w:rFonts w:eastAsia="Calibri"/>
              </w:rPr>
            </w:pPr>
            <w:r w:rsidRPr="00BA2B51">
              <w:rPr>
                <w:rFonts w:eastAsia="Calibri"/>
              </w:rPr>
              <w:t>SZT</w:t>
            </w:r>
          </w:p>
        </w:tc>
      </w:tr>
    </w:tbl>
    <w:p w14:paraId="6DD0F32E" w14:textId="77777777" w:rsidR="00BA2B51" w:rsidRPr="00BA2B51" w:rsidRDefault="00BA2B51" w:rsidP="00BA2B51">
      <w:pPr>
        <w:rPr>
          <w:rFonts w:eastAsia="Verdana"/>
        </w:rPr>
      </w:pPr>
      <w:r w:rsidRPr="00BA2B51">
        <w:rPr>
          <w:rFonts w:eastAsia="Calibri"/>
        </w:rPr>
        <w:t>Standard technologii prac obejmuje w szczególności:</w:t>
      </w:r>
    </w:p>
    <w:p w14:paraId="040E11C4" w14:textId="77777777" w:rsidR="00BA2B51" w:rsidRPr="00BA2B51" w:rsidRDefault="00BA2B51" w:rsidP="00BA2B51">
      <w:pPr>
        <w:rPr>
          <w:rFonts w:eastAsia="Calibri"/>
        </w:rPr>
      </w:pPr>
      <w:r w:rsidRPr="00BA2B51">
        <w:rPr>
          <w:rFonts w:eastAsia="Calibri"/>
        </w:rPr>
        <w:t>w wypadku słupków z drewna iglastego okorowanie całych słupków na czerwono, w wypadku słupków z drewna liściastego twardego (Db, Ak) korowanie nie jest wymagane,</w:t>
      </w:r>
    </w:p>
    <w:p w14:paraId="2ACC4EF7" w14:textId="77777777" w:rsidR="00BA2B51" w:rsidRPr="00BA2B51" w:rsidRDefault="00BA2B51" w:rsidP="00BA2B51">
      <w:pPr>
        <w:rPr>
          <w:rFonts w:eastAsia="Calibri"/>
        </w:rPr>
      </w:pPr>
      <w:r w:rsidRPr="00BA2B51">
        <w:rPr>
          <w:rFonts w:eastAsia="Calibri"/>
        </w:rPr>
        <w:t>rozłupanie lub rozcięcie wzdłużne zbyt grubych słupków,</w:t>
      </w:r>
    </w:p>
    <w:p w14:paraId="7AFE2D7F" w14:textId="77777777" w:rsidR="00BA2B51" w:rsidRPr="00BA2B51" w:rsidRDefault="00BA2B51" w:rsidP="00BA2B51">
      <w:pPr>
        <w:rPr>
          <w:rFonts w:eastAsia="Calibri"/>
        </w:rPr>
      </w:pPr>
      <w:r w:rsidRPr="00BA2B51">
        <w:rPr>
          <w:rFonts w:eastAsia="Calibri"/>
        </w:rPr>
        <w:t>załadunek, dostarczenie słupków do miejsca wskazanego na terenie leśnictwa, na odległość ……. km, rozładunek i ułożenie.</w:t>
      </w:r>
    </w:p>
    <w:p w14:paraId="04246431" w14:textId="77777777" w:rsidR="00BA2B51" w:rsidRPr="00BA2B51" w:rsidRDefault="00BA2B51" w:rsidP="00BA2B51">
      <w:pPr>
        <w:rPr>
          <w:rFonts w:eastAsia="Calibri"/>
        </w:rPr>
      </w:pPr>
      <w:r w:rsidRPr="00BA2B51">
        <w:rPr>
          <w:rFonts w:eastAsia="Calibri"/>
        </w:rPr>
        <w:t>Uwagi:</w:t>
      </w:r>
    </w:p>
    <w:p w14:paraId="03245371" w14:textId="77777777" w:rsidR="00BA2B51" w:rsidRPr="00BA2B51" w:rsidRDefault="00BA2B51" w:rsidP="00BA2B51">
      <w:pPr>
        <w:rPr>
          <w:rFonts w:eastAsia="Calibri"/>
        </w:rPr>
      </w:pPr>
      <w:r w:rsidRPr="00BA2B51">
        <w:rPr>
          <w:rFonts w:eastAsia="Calibri"/>
        </w:rPr>
        <w:t>minimalna średnica słupka w cieńszym końcu – …. cm,</w:t>
      </w:r>
    </w:p>
    <w:p w14:paraId="23A1CCE6" w14:textId="77777777" w:rsidR="00BA2B51" w:rsidRPr="00BA2B51" w:rsidRDefault="00BA2B51" w:rsidP="00BA2B51">
      <w:pPr>
        <w:rPr>
          <w:rFonts w:eastAsia="Calibri"/>
        </w:rPr>
      </w:pPr>
      <w:r w:rsidRPr="00BA2B51">
        <w:rPr>
          <w:rFonts w:eastAsia="Calibri"/>
        </w:rPr>
        <w:t>maksymalna średnica słupka w cieńszym końcu – ….. cm.</w:t>
      </w:r>
    </w:p>
    <w:p w14:paraId="113E6BE7" w14:textId="77777777" w:rsidR="00BA2B51" w:rsidRPr="00BA2B51" w:rsidRDefault="00BA2B51" w:rsidP="00BA2B51">
      <w:pPr>
        <w:rPr>
          <w:rFonts w:eastAsia="Calibri"/>
        </w:rPr>
      </w:pPr>
      <w:r w:rsidRPr="00BA2B51">
        <w:rPr>
          <w:rFonts w:eastAsia="Calibri"/>
        </w:rPr>
        <w:t>Procedura odbioru:</w:t>
      </w:r>
    </w:p>
    <w:p w14:paraId="22BE26F4" w14:textId="77777777" w:rsidR="00BA2B51" w:rsidRPr="00BA2B51" w:rsidRDefault="00BA2B51" w:rsidP="00BA2B51">
      <w:pPr>
        <w:rPr>
          <w:rFonts w:eastAsia="Calibri"/>
        </w:rPr>
      </w:pPr>
      <w:r w:rsidRPr="00BA2B51">
        <w:rPr>
          <w:rFonts w:eastAsia="Calibri"/>
        </w:rPr>
        <w:t xml:space="preserve">odbiór prac nastąpi poprzez dokonanie weryfikacji zgodności wykonania prac co do ilości, jakości i zgodności ze zleceniem. Ilość przygotowanych słupków zostanie ustalona poprzez ich policzenie po rozłupaniu (posztucznie). </w:t>
      </w:r>
    </w:p>
    <w:p w14:paraId="73E934A8" w14:textId="77777777" w:rsidR="00BA2B51" w:rsidRPr="00BA2B51" w:rsidRDefault="00BA2B51" w:rsidP="00BA2B51">
      <w:pPr>
        <w:rPr>
          <w:rFonts w:eastAsia="Calibri"/>
        </w:rPr>
      </w:pPr>
      <w:r w:rsidRPr="00BA2B51">
        <w:rPr>
          <w:rFonts w:eastAsia="Calibri"/>
        </w:rPr>
        <w:t>(rozliczenie z dokładnością do 1 sztuki)</w:t>
      </w:r>
    </w:p>
    <w:p w14:paraId="5495FEF3" w14:textId="77777777" w:rsidR="00BA2B51" w:rsidRPr="00BA2B51" w:rsidRDefault="00BA2B51" w:rsidP="00BA2B51">
      <w:pPr>
        <w:rPr>
          <w:rFonts w:eastAsia="Calibri"/>
        </w:rPr>
      </w:pPr>
    </w:p>
    <w:p w14:paraId="19629C1A" w14:textId="77777777" w:rsidR="00BA2B51" w:rsidRPr="00BA2B51" w:rsidRDefault="00BA2B51" w:rsidP="00BA2B51">
      <w:pPr>
        <w:rPr>
          <w:rFonts w:eastAsia="Calibri"/>
        </w:rPr>
      </w:pPr>
      <w:r w:rsidRPr="00BA2B51">
        <w:rPr>
          <w:rFonts w:eastAsia="Calibri"/>
        </w:rPr>
        <w:t>DEMONTAŻ (LIKWIDACJA) I NAPRAWA (KONSERWACJA) OGRODZEŃ UPRAW ROLNYCH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BA2B51" w:rsidRPr="00BA2B51" w14:paraId="47015A73" w14:textId="77777777" w:rsidTr="00987E3E">
        <w:trPr>
          <w:trHeight w:val="161"/>
          <w:jc w:val="center"/>
        </w:trPr>
        <w:tc>
          <w:tcPr>
            <w:tcW w:w="358" w:type="pct"/>
            <w:shd w:val="clear" w:color="auto" w:fill="auto"/>
          </w:tcPr>
          <w:p w14:paraId="770B5387" w14:textId="77777777" w:rsidR="00BA2B51" w:rsidRPr="00BA2B51" w:rsidRDefault="00BA2B51" w:rsidP="00BA2B51">
            <w:pPr>
              <w:rPr>
                <w:rFonts w:eastAsia="Calibri"/>
              </w:rPr>
            </w:pPr>
            <w:r w:rsidRPr="00BA2B51">
              <w:rPr>
                <w:rFonts w:eastAsia="Calibri"/>
              </w:rPr>
              <w:t>Nr</w:t>
            </w:r>
          </w:p>
        </w:tc>
        <w:tc>
          <w:tcPr>
            <w:tcW w:w="958" w:type="pct"/>
            <w:shd w:val="clear" w:color="auto" w:fill="auto"/>
          </w:tcPr>
          <w:p w14:paraId="08906A31"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tcPr>
          <w:p w14:paraId="27468EED"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tcPr>
          <w:p w14:paraId="58E5EB9E"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tcPr>
          <w:p w14:paraId="078CFE38" w14:textId="77777777" w:rsidR="00BA2B51" w:rsidRPr="00BA2B51" w:rsidRDefault="00BA2B51" w:rsidP="00BA2B51">
            <w:pPr>
              <w:rPr>
                <w:rFonts w:eastAsia="Calibri"/>
              </w:rPr>
            </w:pPr>
            <w:r w:rsidRPr="00BA2B51">
              <w:rPr>
                <w:rFonts w:eastAsia="Calibri"/>
              </w:rPr>
              <w:t>Jednostka miary</w:t>
            </w:r>
          </w:p>
        </w:tc>
      </w:tr>
      <w:tr w:rsidR="00BA2B51" w:rsidRPr="00BA2B51" w14:paraId="2AA40ACE" w14:textId="77777777" w:rsidTr="00987E3E">
        <w:trPr>
          <w:trHeight w:val="625"/>
          <w:jc w:val="center"/>
        </w:trPr>
        <w:tc>
          <w:tcPr>
            <w:tcW w:w="358" w:type="pct"/>
            <w:shd w:val="clear" w:color="auto" w:fill="auto"/>
          </w:tcPr>
          <w:p w14:paraId="19F7B8C9" w14:textId="77777777" w:rsidR="00BA2B51" w:rsidRPr="00BA2B51" w:rsidRDefault="00BA2B51" w:rsidP="00BA2B51">
            <w:pPr>
              <w:rPr>
                <w:rFonts w:eastAsia="Calibri"/>
              </w:rPr>
            </w:pPr>
            <w:r w:rsidRPr="00BA2B51">
              <w:rPr>
                <w:rFonts w:eastAsia="Calibri"/>
              </w:rPr>
              <w:t>447</w:t>
            </w:r>
          </w:p>
        </w:tc>
        <w:tc>
          <w:tcPr>
            <w:tcW w:w="958" w:type="pct"/>
            <w:shd w:val="clear" w:color="auto" w:fill="auto"/>
          </w:tcPr>
          <w:p w14:paraId="4F78A3AD" w14:textId="77777777" w:rsidR="00BA2B51" w:rsidRPr="00BA2B51" w:rsidRDefault="00BA2B51" w:rsidP="00BA2B51">
            <w:pPr>
              <w:rPr>
                <w:rFonts w:eastAsia="Calibri"/>
              </w:rPr>
            </w:pPr>
            <w:r w:rsidRPr="00BA2B51">
              <w:rPr>
                <w:rFonts w:eastAsia="Calibri"/>
              </w:rPr>
              <w:t>Ł-GRODZR</w:t>
            </w:r>
          </w:p>
        </w:tc>
        <w:tc>
          <w:tcPr>
            <w:tcW w:w="910" w:type="pct"/>
            <w:shd w:val="clear" w:color="auto" w:fill="auto"/>
          </w:tcPr>
          <w:p w14:paraId="622C0793" w14:textId="77777777" w:rsidR="00BA2B51" w:rsidRPr="00BA2B51" w:rsidRDefault="00BA2B51" w:rsidP="00BA2B51">
            <w:pPr>
              <w:rPr>
                <w:rFonts w:eastAsia="Calibri"/>
              </w:rPr>
            </w:pPr>
            <w:r w:rsidRPr="00BA2B51">
              <w:rPr>
                <w:rFonts w:eastAsia="Calibri"/>
              </w:rPr>
              <w:t>Ł-GRODZR</w:t>
            </w:r>
            <w:r w:rsidRPr="00BA2B51">
              <w:rPr>
                <w:rFonts w:eastAsia="Calibri"/>
              </w:rPr>
              <w:br/>
              <w:t>ŁGODZ RG</w:t>
            </w:r>
          </w:p>
        </w:tc>
        <w:tc>
          <w:tcPr>
            <w:tcW w:w="2062" w:type="pct"/>
            <w:shd w:val="clear" w:color="auto" w:fill="auto"/>
          </w:tcPr>
          <w:p w14:paraId="4E2B898A" w14:textId="77777777" w:rsidR="00BA2B51" w:rsidRPr="00BA2B51" w:rsidRDefault="00BA2B51" w:rsidP="00BA2B51">
            <w:pPr>
              <w:rPr>
                <w:rFonts w:eastAsia="Calibri"/>
              </w:rPr>
            </w:pPr>
            <w:r w:rsidRPr="00BA2B51">
              <w:rPr>
                <w:rFonts w:eastAsia="Calibri"/>
              </w:rPr>
              <w:t>Demontaż (likwidacja) ogrodzeń</w:t>
            </w:r>
          </w:p>
        </w:tc>
        <w:tc>
          <w:tcPr>
            <w:tcW w:w="712" w:type="pct"/>
            <w:shd w:val="clear" w:color="auto" w:fill="auto"/>
          </w:tcPr>
          <w:p w14:paraId="774845A0" w14:textId="77777777" w:rsidR="00BA2B51" w:rsidRPr="00BA2B51" w:rsidRDefault="00BA2B51" w:rsidP="00BA2B51">
            <w:pPr>
              <w:rPr>
                <w:rFonts w:eastAsia="Calibri"/>
              </w:rPr>
            </w:pPr>
            <w:r w:rsidRPr="00BA2B51">
              <w:rPr>
                <w:rFonts w:eastAsia="Calibri"/>
              </w:rPr>
              <w:t>HM</w:t>
            </w:r>
          </w:p>
        </w:tc>
      </w:tr>
    </w:tbl>
    <w:p w14:paraId="723F4817" w14:textId="77777777" w:rsidR="00BA2B51" w:rsidRPr="00BA2B51" w:rsidRDefault="00BA2B51" w:rsidP="00BA2B51">
      <w:pPr>
        <w:rPr>
          <w:rFonts w:eastAsia="Verdana"/>
        </w:rPr>
      </w:pPr>
      <w:r w:rsidRPr="00BA2B51">
        <w:rPr>
          <w:rFonts w:eastAsia="Calibri"/>
        </w:rPr>
        <w:t>Standard technologii prac obejmuje:</w:t>
      </w:r>
    </w:p>
    <w:p w14:paraId="00BD9099" w14:textId="77777777" w:rsidR="00BA2B51" w:rsidRPr="00BA2B51" w:rsidRDefault="00BA2B51" w:rsidP="00BA2B51">
      <w:pPr>
        <w:rPr>
          <w:rFonts w:eastAsia="Calibri"/>
        </w:rPr>
      </w:pPr>
      <w:r w:rsidRPr="00BA2B51">
        <w:rPr>
          <w:rFonts w:eastAsia="Calibri"/>
        </w:rPr>
        <w:t xml:space="preserve">oczyszczenie siatki z pozostałości roślinnych i wydobycie części zawiniętej, </w:t>
      </w:r>
    </w:p>
    <w:p w14:paraId="0360E2FA" w14:textId="77777777" w:rsidR="00BA2B51" w:rsidRPr="00BA2B51" w:rsidRDefault="00BA2B51" w:rsidP="00BA2B51">
      <w:pPr>
        <w:rPr>
          <w:rFonts w:eastAsia="Calibri"/>
        </w:rPr>
      </w:pPr>
      <w:r w:rsidRPr="00BA2B51">
        <w:rPr>
          <w:rFonts w:eastAsia="Calibri"/>
        </w:rPr>
        <w:t>demontaż żerdzi,</w:t>
      </w:r>
    </w:p>
    <w:p w14:paraId="36F03670" w14:textId="77777777" w:rsidR="00BA2B51" w:rsidRPr="00BA2B51" w:rsidRDefault="00BA2B51" w:rsidP="00BA2B51">
      <w:pPr>
        <w:rPr>
          <w:rFonts w:eastAsia="Calibri"/>
        </w:rPr>
      </w:pPr>
      <w:r w:rsidRPr="00BA2B51">
        <w:rPr>
          <w:rFonts w:eastAsia="Calibri"/>
        </w:rPr>
        <w:t>zdjęcie i zrolowanie siatki,</w:t>
      </w:r>
    </w:p>
    <w:p w14:paraId="38652CB4" w14:textId="77777777" w:rsidR="00BA2B51" w:rsidRPr="00BA2B51" w:rsidRDefault="00BA2B51" w:rsidP="00BA2B51">
      <w:pPr>
        <w:rPr>
          <w:rFonts w:eastAsia="Calibri"/>
        </w:rPr>
      </w:pPr>
      <w:r w:rsidRPr="00BA2B51">
        <w:rPr>
          <w:rFonts w:eastAsia="Calibri"/>
        </w:rPr>
        <w:t xml:space="preserve">rozbiórkę przełazów/bram, </w:t>
      </w:r>
    </w:p>
    <w:p w14:paraId="1C70D0F5" w14:textId="77777777" w:rsidR="00BA2B51" w:rsidRPr="00BA2B51" w:rsidRDefault="00BA2B51" w:rsidP="00BA2B51">
      <w:pPr>
        <w:rPr>
          <w:rFonts w:eastAsia="Calibri"/>
        </w:rPr>
      </w:pPr>
      <w:r w:rsidRPr="00BA2B51">
        <w:rPr>
          <w:rFonts w:eastAsia="Calibri"/>
        </w:rPr>
        <w:t xml:space="preserve">wykopanie lub ścięcie równo z ziemią słupków, </w:t>
      </w:r>
    </w:p>
    <w:p w14:paraId="2F0CF922" w14:textId="77777777" w:rsidR="00BA2B51" w:rsidRPr="00BA2B51" w:rsidRDefault="00BA2B51" w:rsidP="00BA2B51">
      <w:pPr>
        <w:rPr>
          <w:rFonts w:eastAsia="Calibri"/>
        </w:rPr>
      </w:pPr>
      <w:r w:rsidRPr="00BA2B51">
        <w:rPr>
          <w:rFonts w:eastAsia="Calibri"/>
        </w:rPr>
        <w:t xml:space="preserve">wyrównanie powierzchni gleby, </w:t>
      </w:r>
    </w:p>
    <w:p w14:paraId="1FBE54B0" w14:textId="77777777" w:rsidR="00BA2B51" w:rsidRPr="00BA2B51" w:rsidRDefault="00BA2B51" w:rsidP="00BA2B51">
      <w:pPr>
        <w:rPr>
          <w:rFonts w:eastAsia="Calibri"/>
        </w:rPr>
      </w:pPr>
      <w:r w:rsidRPr="00BA2B51">
        <w:rPr>
          <w:rFonts w:eastAsia="Calibri"/>
        </w:rPr>
        <w:t>załadunek, przewiezienie odzyskanych materiałów do …………………,</w:t>
      </w:r>
    </w:p>
    <w:p w14:paraId="63C3946A" w14:textId="77777777" w:rsidR="00BA2B51" w:rsidRPr="00BA2B51" w:rsidRDefault="00BA2B51" w:rsidP="00BA2B51">
      <w:pPr>
        <w:rPr>
          <w:rFonts w:eastAsia="Calibri"/>
        </w:rPr>
      </w:pPr>
      <w:r w:rsidRPr="00BA2B51">
        <w:rPr>
          <w:rFonts w:eastAsia="Calibri"/>
        </w:rPr>
        <w:t>rozładunek i ułożenie odzyskanych materiałów we wskazanym miejscu.</w:t>
      </w:r>
    </w:p>
    <w:p w14:paraId="6121945A" w14:textId="77777777" w:rsidR="00BA2B51" w:rsidRPr="00BA2B51" w:rsidRDefault="00BA2B51" w:rsidP="00BA2B51">
      <w:pPr>
        <w:rPr>
          <w:rFonts w:eastAsia="Calibri"/>
        </w:rPr>
      </w:pPr>
    </w:p>
    <w:p w14:paraId="60452579" w14:textId="77777777" w:rsidR="00BA2B51" w:rsidRPr="00BA2B51" w:rsidRDefault="00BA2B51" w:rsidP="00BA2B51">
      <w:pPr>
        <w:rPr>
          <w:rFonts w:eastAsia="Calibri"/>
        </w:rPr>
      </w:pPr>
      <w:r w:rsidRPr="00BA2B51">
        <w:rPr>
          <w:rFonts w:eastAsia="Calibri"/>
        </w:rPr>
        <w:t>Uwagi:</w:t>
      </w:r>
    </w:p>
    <w:p w14:paraId="57BB788F" w14:textId="77777777" w:rsidR="00BA2B51" w:rsidRPr="00BA2B51" w:rsidRDefault="00BA2B51" w:rsidP="00BA2B51">
      <w:pPr>
        <w:rPr>
          <w:rFonts w:eastAsia="Calibri"/>
        </w:rPr>
      </w:pPr>
      <w:r w:rsidRPr="00BA2B51">
        <w:rPr>
          <w:rFonts w:eastAsia="Calibri"/>
        </w:rPr>
        <w:t>zużyte słupki mogą pozostać na powierzchni wg wskazań Zamawiającego.</w:t>
      </w:r>
    </w:p>
    <w:p w14:paraId="4E0CEB7A" w14:textId="77777777" w:rsidR="00BA2B51" w:rsidRPr="00BA2B51" w:rsidRDefault="00BA2B51" w:rsidP="00BA2B51">
      <w:r w:rsidRPr="00BA2B51">
        <w:t xml:space="preserve">czynność </w:t>
      </w:r>
      <w:r w:rsidRPr="00BA2B51">
        <w:rPr>
          <w:rFonts w:eastAsia="Calibri"/>
        </w:rPr>
        <w:t xml:space="preserve">ŁGODZ RG </w:t>
      </w:r>
      <w:r w:rsidRPr="00BA2B51">
        <w:t>przeznaczona jest w wycenie na koszty transportowe.</w:t>
      </w:r>
    </w:p>
    <w:p w14:paraId="60B285E1" w14:textId="77777777" w:rsidR="00BA2B51" w:rsidRPr="00BA2B51" w:rsidRDefault="00BA2B51" w:rsidP="00BA2B51">
      <w:pPr>
        <w:rPr>
          <w:rFonts w:eastAsia="Calibri"/>
        </w:rPr>
      </w:pPr>
      <w:r w:rsidRPr="00BA2B51">
        <w:rPr>
          <w:rFonts w:eastAsia="Calibri"/>
        </w:rPr>
        <w:t>Procedura odbioru:</w:t>
      </w:r>
    </w:p>
    <w:p w14:paraId="3BC6EB6B" w14:textId="77777777" w:rsidR="00BA2B51" w:rsidRPr="00BA2B51" w:rsidRDefault="00BA2B51" w:rsidP="00BA2B51">
      <w:pPr>
        <w:rPr>
          <w:rFonts w:eastAsia="Calibri"/>
        </w:rPr>
      </w:pPr>
      <w:r w:rsidRPr="00BA2B51">
        <w:rPr>
          <w:rFonts w:eastAsia="Calibri"/>
        </w:rPr>
        <w:t>Odbiór prac nastąpi poprzez:</w:t>
      </w:r>
    </w:p>
    <w:p w14:paraId="59424A2D" w14:textId="77777777" w:rsidR="00BA2B51" w:rsidRPr="00BA2B51" w:rsidRDefault="00BA2B51" w:rsidP="00BA2B51">
      <w:pPr>
        <w:rPr>
          <w:rFonts w:eastAsia="Calibri"/>
        </w:rPr>
      </w:pPr>
      <w:r w:rsidRPr="00BA2B51">
        <w:rPr>
          <w:rFonts w:eastAsia="Calibri"/>
        </w:rPr>
        <w:lastRenderedPageBreak/>
        <w:t>zweryfikowanie prawidłowości ich wykonania z opisem czynności i Zleceniem,</w:t>
      </w:r>
    </w:p>
    <w:p w14:paraId="5F24862C" w14:textId="77777777" w:rsidR="00BA2B51" w:rsidRPr="00BA2B51" w:rsidRDefault="00BA2B51" w:rsidP="00BA2B51">
      <w:pPr>
        <w:rPr>
          <w:rFonts w:eastAsia="Calibri"/>
        </w:rPr>
      </w:pPr>
      <w:r w:rsidRPr="00BA2B51">
        <w:rPr>
          <w:rFonts w:eastAsia="Calibri"/>
        </w:rPr>
        <w:t>dokonanie pomiaru długości zdemontowanego grodzenia (np. przy pomocy: dalmierza, taśmy mierniczej, GPS, itp),</w:t>
      </w:r>
    </w:p>
    <w:p w14:paraId="173C406C" w14:textId="77777777" w:rsidR="00BA2B51" w:rsidRPr="00BA2B51" w:rsidRDefault="00BA2B51" w:rsidP="00BA2B51">
      <w:pPr>
        <w:rPr>
          <w:rFonts w:eastAsia="Calibri"/>
        </w:rPr>
      </w:pPr>
      <w:r w:rsidRPr="00BA2B51">
        <w:rPr>
          <w:rFonts w:eastAsia="Calibri"/>
        </w:rPr>
        <w:t>(rozliczenie z dokładnością do dwóch miejsc po przecinku)</w:t>
      </w:r>
    </w:p>
    <w:p w14:paraId="7D801B10" w14:textId="77777777" w:rsidR="00BA2B51" w:rsidRPr="00BA2B51" w:rsidRDefault="00BA2B51" w:rsidP="00BA2B51">
      <w:pPr>
        <w:rPr>
          <w:rFonts w:eastAsia="Calibri"/>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BA2B51" w:rsidRPr="00BA2B51" w14:paraId="6C60900B" w14:textId="77777777" w:rsidTr="00987E3E">
        <w:trPr>
          <w:trHeight w:val="161"/>
          <w:jc w:val="center"/>
        </w:trPr>
        <w:tc>
          <w:tcPr>
            <w:tcW w:w="358" w:type="pct"/>
            <w:shd w:val="clear" w:color="auto" w:fill="auto"/>
          </w:tcPr>
          <w:p w14:paraId="369B3EFB" w14:textId="77777777" w:rsidR="00BA2B51" w:rsidRPr="00BA2B51" w:rsidRDefault="00BA2B51" w:rsidP="00BA2B51">
            <w:pPr>
              <w:rPr>
                <w:rFonts w:eastAsia="Calibri"/>
              </w:rPr>
            </w:pPr>
            <w:r w:rsidRPr="00BA2B51">
              <w:rPr>
                <w:rFonts w:eastAsia="Calibri"/>
              </w:rPr>
              <w:t>Nr</w:t>
            </w:r>
          </w:p>
        </w:tc>
        <w:tc>
          <w:tcPr>
            <w:tcW w:w="958" w:type="pct"/>
            <w:shd w:val="clear" w:color="auto" w:fill="auto"/>
          </w:tcPr>
          <w:p w14:paraId="7CCBFAEC"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tcPr>
          <w:p w14:paraId="38662479"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tcPr>
          <w:p w14:paraId="41920FCC"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tcPr>
          <w:p w14:paraId="1B74D6C9" w14:textId="77777777" w:rsidR="00BA2B51" w:rsidRPr="00BA2B51" w:rsidRDefault="00BA2B51" w:rsidP="00BA2B51">
            <w:pPr>
              <w:rPr>
                <w:rFonts w:eastAsia="Calibri"/>
              </w:rPr>
            </w:pPr>
            <w:r w:rsidRPr="00BA2B51">
              <w:rPr>
                <w:rFonts w:eastAsia="Calibri"/>
              </w:rPr>
              <w:t>Jednostka miary</w:t>
            </w:r>
          </w:p>
        </w:tc>
      </w:tr>
      <w:tr w:rsidR="00BA2B51" w:rsidRPr="00BA2B51" w14:paraId="76B3A780" w14:textId="77777777" w:rsidTr="00987E3E">
        <w:trPr>
          <w:trHeight w:val="625"/>
          <w:jc w:val="center"/>
        </w:trPr>
        <w:tc>
          <w:tcPr>
            <w:tcW w:w="358" w:type="pct"/>
            <w:shd w:val="clear" w:color="auto" w:fill="auto"/>
          </w:tcPr>
          <w:p w14:paraId="4F82EA95" w14:textId="77777777" w:rsidR="00BA2B51" w:rsidRPr="00BA2B51" w:rsidRDefault="00BA2B51" w:rsidP="00BA2B51">
            <w:pPr>
              <w:rPr>
                <w:rFonts w:eastAsia="Calibri"/>
              </w:rPr>
            </w:pPr>
            <w:r w:rsidRPr="00BA2B51">
              <w:rPr>
                <w:rFonts w:eastAsia="Calibri"/>
              </w:rPr>
              <w:t>448</w:t>
            </w:r>
          </w:p>
        </w:tc>
        <w:tc>
          <w:tcPr>
            <w:tcW w:w="958" w:type="pct"/>
            <w:shd w:val="clear" w:color="auto" w:fill="auto"/>
            <w:vAlign w:val="center"/>
          </w:tcPr>
          <w:p w14:paraId="6C6E483E" w14:textId="77777777" w:rsidR="00BA2B51" w:rsidRPr="00BA2B51" w:rsidRDefault="00BA2B51" w:rsidP="00BA2B51">
            <w:pPr>
              <w:rPr>
                <w:rFonts w:eastAsia="Calibri"/>
              </w:rPr>
            </w:pPr>
            <w:r w:rsidRPr="00BA2B51">
              <w:rPr>
                <w:rFonts w:eastAsia="Calibri"/>
              </w:rPr>
              <w:t>Ł-KGRODZ</w:t>
            </w:r>
          </w:p>
        </w:tc>
        <w:tc>
          <w:tcPr>
            <w:tcW w:w="910" w:type="pct"/>
            <w:shd w:val="clear" w:color="auto" w:fill="auto"/>
            <w:vAlign w:val="center"/>
          </w:tcPr>
          <w:p w14:paraId="5DD664DD" w14:textId="77777777" w:rsidR="00BA2B51" w:rsidRPr="00BA2B51" w:rsidRDefault="00BA2B51" w:rsidP="00BA2B51">
            <w:pPr>
              <w:rPr>
                <w:rFonts w:eastAsia="Calibri"/>
              </w:rPr>
            </w:pPr>
            <w:r w:rsidRPr="00BA2B51">
              <w:rPr>
                <w:rFonts w:eastAsia="Calibri"/>
              </w:rPr>
              <w:t>Ł-KGRODZ</w:t>
            </w:r>
            <w:r w:rsidRPr="00BA2B51">
              <w:rPr>
                <w:rFonts w:eastAsia="Calibri"/>
              </w:rPr>
              <w:br/>
              <w:t>ŁGODZ KGR</w:t>
            </w:r>
            <w:r w:rsidRPr="00BA2B51">
              <w:rPr>
                <w:rFonts w:eastAsia="Calibri"/>
              </w:rPr>
              <w:br/>
              <w:t>GWOŻDZIE (mat)</w:t>
            </w:r>
            <w:r w:rsidRPr="00BA2B51">
              <w:rPr>
                <w:rFonts w:eastAsia="Calibri"/>
              </w:rPr>
              <w:br/>
              <w:t>SKOBLE (mat)</w:t>
            </w:r>
            <w:r w:rsidRPr="00BA2B51">
              <w:rPr>
                <w:rFonts w:eastAsia="Calibri"/>
              </w:rPr>
              <w:br/>
              <w:t>DRUT (mat)</w:t>
            </w:r>
          </w:p>
        </w:tc>
        <w:tc>
          <w:tcPr>
            <w:tcW w:w="2062" w:type="pct"/>
            <w:shd w:val="clear" w:color="auto" w:fill="auto"/>
            <w:vAlign w:val="center"/>
          </w:tcPr>
          <w:p w14:paraId="04E85352" w14:textId="77777777" w:rsidR="00BA2B51" w:rsidRPr="00BA2B51" w:rsidRDefault="00BA2B51" w:rsidP="00BA2B51">
            <w:pPr>
              <w:rPr>
                <w:rFonts w:eastAsia="Calibri"/>
              </w:rPr>
            </w:pPr>
            <w:r w:rsidRPr="00BA2B51">
              <w:rPr>
                <w:rFonts w:eastAsia="Calibri"/>
              </w:rPr>
              <w:t>Naprawa (konserwacja) ogrodzeń upraw rolnych</w:t>
            </w:r>
          </w:p>
        </w:tc>
        <w:tc>
          <w:tcPr>
            <w:tcW w:w="712" w:type="pct"/>
            <w:shd w:val="clear" w:color="auto" w:fill="auto"/>
          </w:tcPr>
          <w:p w14:paraId="5FD12CE1" w14:textId="77777777" w:rsidR="00BA2B51" w:rsidRPr="00BA2B51" w:rsidRDefault="00BA2B51" w:rsidP="00BA2B51">
            <w:pPr>
              <w:rPr>
                <w:rFonts w:eastAsia="Calibri"/>
              </w:rPr>
            </w:pPr>
            <w:r w:rsidRPr="00BA2B51">
              <w:rPr>
                <w:rFonts w:eastAsia="Calibri"/>
              </w:rPr>
              <w:t>H</w:t>
            </w:r>
          </w:p>
        </w:tc>
      </w:tr>
    </w:tbl>
    <w:p w14:paraId="652DCBB0" w14:textId="77777777" w:rsidR="00BA2B51" w:rsidRPr="00BA2B51" w:rsidRDefault="00BA2B51" w:rsidP="00BA2B51">
      <w:pPr>
        <w:rPr>
          <w:rFonts w:eastAsia="Verdana"/>
        </w:rPr>
      </w:pPr>
      <w:r w:rsidRPr="00BA2B51">
        <w:rPr>
          <w:rFonts w:eastAsia="Calibri"/>
        </w:rPr>
        <w:t>Standard technologii prac obejmuje w szczególności:</w:t>
      </w:r>
    </w:p>
    <w:p w14:paraId="28EC1840" w14:textId="77777777" w:rsidR="00BA2B51" w:rsidRPr="00BA2B51" w:rsidRDefault="00BA2B51" w:rsidP="00BA2B51">
      <w:pPr>
        <w:rPr>
          <w:rFonts w:eastAsia="Calibri"/>
        </w:rPr>
      </w:pPr>
      <w:r w:rsidRPr="00BA2B51">
        <w:rPr>
          <w:rFonts w:eastAsia="Calibri"/>
        </w:rPr>
        <w:t>dostarczenie materiałów na powierzchnię na odległość maksymalną …. Km,</w:t>
      </w:r>
    </w:p>
    <w:p w14:paraId="046B05A7" w14:textId="77777777" w:rsidR="00BA2B51" w:rsidRPr="00BA2B51" w:rsidRDefault="00BA2B51" w:rsidP="00BA2B51">
      <w:pPr>
        <w:rPr>
          <w:rFonts w:eastAsia="Calibri"/>
        </w:rPr>
      </w:pPr>
      <w:r w:rsidRPr="00BA2B51">
        <w:rPr>
          <w:rFonts w:eastAsia="Calibri"/>
        </w:rPr>
        <w:t xml:space="preserve">wymianę słupów na nowe wykonane wg technologii opisanej w pkt …, </w:t>
      </w:r>
    </w:p>
    <w:p w14:paraId="18C48633" w14:textId="77777777" w:rsidR="00BA2B51" w:rsidRPr="00BA2B51" w:rsidRDefault="00BA2B51" w:rsidP="00BA2B51">
      <w:pPr>
        <w:rPr>
          <w:rFonts w:eastAsia="Calibri"/>
        </w:rPr>
      </w:pPr>
      <w:r w:rsidRPr="00BA2B51">
        <w:rPr>
          <w:rFonts w:eastAsia="Calibri"/>
        </w:rPr>
        <w:t>naciągnięcie lub wymianę siatki, (siatkę do wymiany należy pobrać z magazynu …. Zużytą siatkę, nie nadającą się do dalszego użytkowania należy zgodnie ze zleceniem zawieźć do miejsca wskazanego przez Zamawiającego …),</w:t>
      </w:r>
    </w:p>
    <w:p w14:paraId="465D24A6" w14:textId="77777777" w:rsidR="00BA2B51" w:rsidRPr="00BA2B51" w:rsidRDefault="00BA2B51" w:rsidP="00BA2B51">
      <w:pPr>
        <w:rPr>
          <w:rFonts w:eastAsia="Calibri"/>
        </w:rPr>
      </w:pPr>
      <w:r w:rsidRPr="00BA2B51">
        <w:rPr>
          <w:rFonts w:eastAsia="Calibri"/>
        </w:rPr>
        <w:t>naprawę lub wymianę bram i przejść, drabinek,</w:t>
      </w:r>
    </w:p>
    <w:p w14:paraId="7E53D123" w14:textId="77777777" w:rsidR="00BA2B51" w:rsidRPr="00BA2B51" w:rsidRDefault="00BA2B51" w:rsidP="00BA2B51">
      <w:pPr>
        <w:rPr>
          <w:rFonts w:eastAsia="Calibri"/>
        </w:rPr>
      </w:pPr>
      <w:r w:rsidRPr="00BA2B51">
        <w:rPr>
          <w:rFonts w:eastAsia="Calibri"/>
        </w:rPr>
        <w:t>usunięcie z ogrodzeń roślinności w zakresie wymaganym do konserwacji,</w:t>
      </w:r>
    </w:p>
    <w:p w14:paraId="708B2DF0" w14:textId="77777777" w:rsidR="00BA2B51" w:rsidRPr="00BA2B51" w:rsidRDefault="00BA2B51" w:rsidP="00BA2B51">
      <w:pPr>
        <w:rPr>
          <w:rFonts w:eastAsia="Calibri"/>
        </w:rPr>
      </w:pPr>
      <w:r w:rsidRPr="00BA2B51">
        <w:rPr>
          <w:rFonts w:eastAsia="Calibri"/>
        </w:rPr>
        <w:t xml:space="preserve">fakultatywnie: przymocowanie siatki opisane w pozycji nr ……….. </w:t>
      </w:r>
    </w:p>
    <w:p w14:paraId="266E44B4" w14:textId="77777777" w:rsidR="00BA2B51" w:rsidRPr="00BA2B51" w:rsidRDefault="00BA2B51" w:rsidP="00BA2B51">
      <w:pPr>
        <w:rPr>
          <w:rFonts w:eastAsia="Calibri"/>
        </w:rPr>
      </w:pPr>
      <w:r w:rsidRPr="00BA2B51">
        <w:rPr>
          <w:rFonts w:eastAsia="Calibri"/>
        </w:rPr>
        <w:t>Uwagi:</w:t>
      </w:r>
    </w:p>
    <w:p w14:paraId="6F4E723F" w14:textId="77777777" w:rsidR="00BA2B51" w:rsidRPr="00BA2B51" w:rsidRDefault="00BA2B51" w:rsidP="00BA2B51">
      <w:pPr>
        <w:rPr>
          <w:rFonts w:eastAsia="Calibri"/>
        </w:rPr>
      </w:pPr>
      <w:r w:rsidRPr="00BA2B51">
        <w:rPr>
          <w:rFonts w:eastAsia="Calibri"/>
        </w:rPr>
        <w:t>materiały zapewnia:</w:t>
      </w:r>
    </w:p>
    <w:p w14:paraId="2F81D851" w14:textId="77777777" w:rsidR="00BA2B51" w:rsidRPr="00BA2B51" w:rsidRDefault="00BA2B51" w:rsidP="00BA2B51">
      <w:pPr>
        <w:rPr>
          <w:rFonts w:eastAsia="Calibri"/>
        </w:rPr>
      </w:pPr>
      <w:r w:rsidRPr="00BA2B51">
        <w:rPr>
          <w:rFonts w:eastAsia="Calibri"/>
        </w:rPr>
        <w:t>zamawiający – siatka grodzeniowa, drut nośny, słupki, żerdzie i ………………….</w:t>
      </w:r>
    </w:p>
    <w:p w14:paraId="235477F7" w14:textId="77777777" w:rsidR="00BA2B51" w:rsidRPr="00BA2B51" w:rsidRDefault="00BA2B51" w:rsidP="00BA2B51">
      <w:pPr>
        <w:rPr>
          <w:rFonts w:eastAsia="Calibri"/>
        </w:rPr>
      </w:pPr>
      <w:r w:rsidRPr="00BA2B51">
        <w:rPr>
          <w:rFonts w:eastAsia="Calibri"/>
        </w:rPr>
        <w:t>przygotowanie słupków do naprawy ogrodzeń jest rozliczane odrębnie wg pozycji nr ……..</w:t>
      </w:r>
    </w:p>
    <w:p w14:paraId="7A8AFEB7" w14:textId="77777777" w:rsidR="00BA2B51" w:rsidRPr="00BA2B51" w:rsidRDefault="00BA2B51" w:rsidP="00BA2B51">
      <w:pPr>
        <w:rPr>
          <w:rFonts w:eastAsia="Calibri"/>
        </w:rPr>
      </w:pPr>
      <w:r w:rsidRPr="00BA2B51">
        <w:rPr>
          <w:rFonts w:eastAsia="Calibri"/>
        </w:rPr>
        <w:t>siatkę należy przybijać wyłącznie skoblami.</w:t>
      </w:r>
    </w:p>
    <w:p w14:paraId="415AB754" w14:textId="77777777" w:rsidR="00BA2B51" w:rsidRPr="00BA2B51" w:rsidRDefault="00BA2B51" w:rsidP="00BA2B51">
      <w:r w:rsidRPr="00BA2B51">
        <w:t xml:space="preserve">czynność </w:t>
      </w:r>
      <w:r w:rsidRPr="00BA2B51">
        <w:rPr>
          <w:rFonts w:eastAsia="Calibri"/>
        </w:rPr>
        <w:t>ŁGODZ KGR</w:t>
      </w:r>
      <w:r w:rsidRPr="00BA2B51">
        <w:t xml:space="preserve"> przeznaczona jest w wycenie na koszty transportowe.</w:t>
      </w:r>
    </w:p>
    <w:p w14:paraId="5037ED4D" w14:textId="77777777" w:rsidR="00BA2B51" w:rsidRPr="00BA2B51" w:rsidRDefault="00BA2B51" w:rsidP="00BA2B51"/>
    <w:p w14:paraId="0C97905F" w14:textId="77777777" w:rsidR="00BA2B51" w:rsidRPr="00BA2B51" w:rsidRDefault="00BA2B51" w:rsidP="00BA2B51">
      <w:pPr>
        <w:rPr>
          <w:rFonts w:eastAsia="Calibri"/>
        </w:rPr>
      </w:pPr>
      <w:r w:rsidRPr="00BA2B51">
        <w:rPr>
          <w:rFonts w:eastAsia="Calibri"/>
        </w:rPr>
        <w:t>Procedura odbioru:</w:t>
      </w:r>
    </w:p>
    <w:p w14:paraId="2D8A477B" w14:textId="77777777" w:rsidR="00BA2B51" w:rsidRPr="00BA2B51" w:rsidRDefault="00BA2B51" w:rsidP="00BA2B51">
      <w:pPr>
        <w:rPr>
          <w:rFonts w:eastAsia="Calibri"/>
        </w:rPr>
      </w:pPr>
      <w:r w:rsidRPr="00BA2B51">
        <w:rPr>
          <w:rFonts w:eastAsia="Calibri"/>
        </w:rPr>
        <w:t>odbiór prac nastąpi poprzez zweryfikowanie prawidłowości ich wykonania ze zleceniem oraz poprzez odnotowywanie rzeczywistej liczby godzin wykonywania danej pracy.</w:t>
      </w:r>
    </w:p>
    <w:p w14:paraId="2CE511A7" w14:textId="77777777" w:rsidR="00BA2B51" w:rsidRPr="00BA2B51" w:rsidRDefault="00BA2B51" w:rsidP="00BA2B51">
      <w:pPr>
        <w:rPr>
          <w:rFonts w:eastAsia="Verdana"/>
        </w:rPr>
      </w:pPr>
      <w:r w:rsidRPr="00BA2B51">
        <w:rPr>
          <w:rFonts w:eastAsia="Calibri"/>
        </w:rPr>
        <w:t xml:space="preserve">(rozliczenie z dokładnością do 1 godziny) </w:t>
      </w:r>
    </w:p>
    <w:p w14:paraId="6AE2F095" w14:textId="77777777" w:rsidR="00BA2B51" w:rsidRPr="00BA2B51" w:rsidRDefault="00BA2B51" w:rsidP="00BA2B51">
      <w:pPr>
        <w:rPr>
          <w:rFonts w:eastAsia="Calibri"/>
        </w:rPr>
      </w:pPr>
    </w:p>
    <w:p w14:paraId="1F3477D2" w14:textId="77777777" w:rsidR="00BA2B51" w:rsidRPr="00BA2B51" w:rsidRDefault="00BA2B51" w:rsidP="00BA2B51">
      <w:pPr>
        <w:rPr>
          <w:rFonts w:eastAsia="Calibri"/>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BA2B51" w:rsidRPr="00BA2B51" w14:paraId="1518AAC1" w14:textId="77777777" w:rsidTr="00987E3E">
        <w:trPr>
          <w:trHeight w:val="161"/>
          <w:jc w:val="center"/>
        </w:trPr>
        <w:tc>
          <w:tcPr>
            <w:tcW w:w="358" w:type="pct"/>
            <w:shd w:val="clear" w:color="auto" w:fill="auto"/>
          </w:tcPr>
          <w:p w14:paraId="3AE57826" w14:textId="77777777" w:rsidR="00BA2B51" w:rsidRPr="00BA2B51" w:rsidRDefault="00BA2B51" w:rsidP="00BA2B51">
            <w:pPr>
              <w:rPr>
                <w:rFonts w:eastAsia="Calibri"/>
              </w:rPr>
            </w:pPr>
            <w:r w:rsidRPr="00BA2B51">
              <w:rPr>
                <w:rFonts w:eastAsia="Calibri"/>
              </w:rPr>
              <w:t>Nr</w:t>
            </w:r>
          </w:p>
        </w:tc>
        <w:tc>
          <w:tcPr>
            <w:tcW w:w="958" w:type="pct"/>
            <w:shd w:val="clear" w:color="auto" w:fill="auto"/>
          </w:tcPr>
          <w:p w14:paraId="103F20E0" w14:textId="77777777" w:rsidR="00BA2B51" w:rsidRPr="00BA2B51" w:rsidRDefault="00BA2B51" w:rsidP="00BA2B51">
            <w:pPr>
              <w:rPr>
                <w:rFonts w:eastAsia="Calibri"/>
              </w:rPr>
            </w:pPr>
            <w:r w:rsidRPr="00BA2B51">
              <w:rPr>
                <w:rFonts w:eastAsia="Calibri"/>
              </w:rPr>
              <w:t>Kod czynności do rozliczenia</w:t>
            </w:r>
          </w:p>
        </w:tc>
        <w:tc>
          <w:tcPr>
            <w:tcW w:w="910" w:type="pct"/>
            <w:shd w:val="clear" w:color="auto" w:fill="auto"/>
          </w:tcPr>
          <w:p w14:paraId="60DCE766" w14:textId="77777777" w:rsidR="00BA2B51" w:rsidRPr="00BA2B51" w:rsidRDefault="00BA2B51" w:rsidP="00BA2B51">
            <w:pPr>
              <w:rPr>
                <w:rFonts w:eastAsia="Calibri"/>
              </w:rPr>
            </w:pPr>
            <w:r w:rsidRPr="00BA2B51">
              <w:rPr>
                <w:rFonts w:eastAsia="Calibri"/>
              </w:rPr>
              <w:t>Kod czynn. / materiału do wyceny</w:t>
            </w:r>
          </w:p>
        </w:tc>
        <w:tc>
          <w:tcPr>
            <w:tcW w:w="2062" w:type="pct"/>
            <w:shd w:val="clear" w:color="auto" w:fill="auto"/>
          </w:tcPr>
          <w:p w14:paraId="15A60C79" w14:textId="77777777" w:rsidR="00BA2B51" w:rsidRPr="00BA2B51" w:rsidRDefault="00BA2B51" w:rsidP="00BA2B51">
            <w:pPr>
              <w:rPr>
                <w:rFonts w:eastAsia="Calibri"/>
              </w:rPr>
            </w:pPr>
            <w:r w:rsidRPr="00BA2B51">
              <w:rPr>
                <w:rFonts w:eastAsia="Calibri"/>
              </w:rPr>
              <w:t>Opis kodu czynności</w:t>
            </w:r>
          </w:p>
        </w:tc>
        <w:tc>
          <w:tcPr>
            <w:tcW w:w="712" w:type="pct"/>
            <w:shd w:val="clear" w:color="auto" w:fill="auto"/>
          </w:tcPr>
          <w:p w14:paraId="1E393E53" w14:textId="77777777" w:rsidR="00BA2B51" w:rsidRPr="00BA2B51" w:rsidRDefault="00BA2B51" w:rsidP="00BA2B51">
            <w:pPr>
              <w:rPr>
                <w:rFonts w:eastAsia="Calibri"/>
              </w:rPr>
            </w:pPr>
            <w:r w:rsidRPr="00BA2B51">
              <w:rPr>
                <w:rFonts w:eastAsia="Calibri"/>
              </w:rPr>
              <w:t>Jednostka miary</w:t>
            </w:r>
          </w:p>
        </w:tc>
      </w:tr>
      <w:tr w:rsidR="00BA2B51" w:rsidRPr="00BA2B51" w14:paraId="67EAAB48" w14:textId="77777777" w:rsidTr="00987E3E">
        <w:trPr>
          <w:trHeight w:val="625"/>
          <w:jc w:val="center"/>
        </w:trPr>
        <w:tc>
          <w:tcPr>
            <w:tcW w:w="358" w:type="pct"/>
            <w:shd w:val="clear" w:color="auto" w:fill="auto"/>
          </w:tcPr>
          <w:p w14:paraId="6E5B7538" w14:textId="77777777" w:rsidR="00BA2B51" w:rsidRPr="00BA2B51" w:rsidRDefault="00BA2B51" w:rsidP="00BA2B51">
            <w:pPr>
              <w:rPr>
                <w:rFonts w:eastAsia="Calibri"/>
              </w:rPr>
            </w:pPr>
            <w:r w:rsidRPr="00BA2B51">
              <w:rPr>
                <w:rFonts w:eastAsia="Calibri"/>
              </w:rPr>
              <w:t>449</w:t>
            </w:r>
          </w:p>
        </w:tc>
        <w:tc>
          <w:tcPr>
            <w:tcW w:w="958" w:type="pct"/>
            <w:shd w:val="clear" w:color="auto" w:fill="auto"/>
            <w:vAlign w:val="center"/>
          </w:tcPr>
          <w:p w14:paraId="45ACCDA5" w14:textId="77777777" w:rsidR="00BA2B51" w:rsidRPr="00BA2B51" w:rsidRDefault="00BA2B51" w:rsidP="00BA2B51">
            <w:pPr>
              <w:rPr>
                <w:rFonts w:eastAsia="Calibri"/>
              </w:rPr>
            </w:pPr>
            <w:r w:rsidRPr="00BA2B51">
              <w:rPr>
                <w:rFonts w:eastAsia="Calibri"/>
              </w:rPr>
              <w:t>Ł-PRZZ1RZ</w:t>
            </w:r>
          </w:p>
        </w:tc>
        <w:tc>
          <w:tcPr>
            <w:tcW w:w="910" w:type="pct"/>
            <w:shd w:val="clear" w:color="auto" w:fill="auto"/>
            <w:vAlign w:val="center"/>
          </w:tcPr>
          <w:p w14:paraId="115A06CA" w14:textId="77777777" w:rsidR="00BA2B51" w:rsidRPr="00BA2B51" w:rsidRDefault="00BA2B51" w:rsidP="00BA2B51">
            <w:pPr>
              <w:rPr>
                <w:rFonts w:eastAsia="Calibri"/>
              </w:rPr>
            </w:pPr>
            <w:r w:rsidRPr="00BA2B51">
              <w:rPr>
                <w:rFonts w:eastAsia="Calibri"/>
              </w:rPr>
              <w:t>Ł-PRZZ1RZ</w:t>
            </w:r>
            <w:r w:rsidRPr="00BA2B51">
              <w:rPr>
                <w:rFonts w:eastAsia="Calibri"/>
              </w:rPr>
              <w:br/>
              <w:t>ŁGODZ ZER</w:t>
            </w:r>
          </w:p>
        </w:tc>
        <w:tc>
          <w:tcPr>
            <w:tcW w:w="2062" w:type="pct"/>
            <w:shd w:val="clear" w:color="auto" w:fill="auto"/>
            <w:vAlign w:val="center"/>
          </w:tcPr>
          <w:p w14:paraId="45C330AD" w14:textId="77777777" w:rsidR="00BA2B51" w:rsidRPr="00BA2B51" w:rsidRDefault="00BA2B51" w:rsidP="00BA2B51">
            <w:pPr>
              <w:rPr>
                <w:rFonts w:eastAsia="Calibri"/>
              </w:rPr>
            </w:pPr>
            <w:r w:rsidRPr="00BA2B51">
              <w:rPr>
                <w:rFonts w:eastAsia="Calibri"/>
              </w:rPr>
              <w:t>Przybicie okorowanych żerdzi w jednym rzędzie</w:t>
            </w:r>
          </w:p>
        </w:tc>
        <w:tc>
          <w:tcPr>
            <w:tcW w:w="712" w:type="pct"/>
            <w:shd w:val="clear" w:color="auto" w:fill="auto"/>
          </w:tcPr>
          <w:p w14:paraId="6C2F26A6" w14:textId="77777777" w:rsidR="00BA2B51" w:rsidRPr="00BA2B51" w:rsidRDefault="00BA2B51" w:rsidP="00BA2B51">
            <w:pPr>
              <w:rPr>
                <w:rFonts w:eastAsia="Calibri"/>
              </w:rPr>
            </w:pPr>
            <w:r w:rsidRPr="00BA2B51">
              <w:rPr>
                <w:rFonts w:eastAsia="Calibri"/>
              </w:rPr>
              <w:t>HM</w:t>
            </w:r>
          </w:p>
        </w:tc>
      </w:tr>
    </w:tbl>
    <w:p w14:paraId="30B9E876" w14:textId="77777777" w:rsidR="00BA2B51" w:rsidRPr="00BA2B51" w:rsidRDefault="00BA2B51" w:rsidP="00BA2B51">
      <w:pPr>
        <w:rPr>
          <w:rFonts w:eastAsia="Calibri"/>
        </w:rPr>
      </w:pPr>
    </w:p>
    <w:p w14:paraId="6717C1A5" w14:textId="77777777" w:rsidR="00BA2B51" w:rsidRPr="00BA2B51" w:rsidRDefault="00BA2B51" w:rsidP="00BA2B51">
      <w:pPr>
        <w:rPr>
          <w:rFonts w:eastAsia="Verdana"/>
        </w:rPr>
      </w:pPr>
      <w:r w:rsidRPr="00BA2B51">
        <w:rPr>
          <w:rFonts w:eastAsia="Calibri"/>
        </w:rPr>
        <w:t>Standard technologii prac obejmuje w szczególności:</w:t>
      </w:r>
    </w:p>
    <w:p w14:paraId="156CBB6C" w14:textId="77777777" w:rsidR="00BA2B51" w:rsidRPr="00BA2B51" w:rsidRDefault="00BA2B51" w:rsidP="00BA2B51">
      <w:pPr>
        <w:rPr>
          <w:rFonts w:eastAsia="Calibri"/>
        </w:rPr>
      </w:pPr>
      <w:r w:rsidRPr="00BA2B51">
        <w:rPr>
          <w:rFonts w:eastAsia="Calibri"/>
        </w:rPr>
        <w:t>dostarczenie materiałów na powierzchnię na odległość maksymalną …. Km,</w:t>
      </w:r>
    </w:p>
    <w:p w14:paraId="075EE7F8" w14:textId="77777777" w:rsidR="00BA2B51" w:rsidRPr="00BA2B51" w:rsidRDefault="00BA2B51" w:rsidP="00BA2B51">
      <w:pPr>
        <w:rPr>
          <w:rFonts w:eastAsia="Calibri"/>
        </w:rPr>
      </w:pPr>
      <w:r w:rsidRPr="00BA2B51">
        <w:rPr>
          <w:rFonts w:eastAsia="Calibri"/>
        </w:rPr>
        <w:t xml:space="preserve">rozniesienie przygotowanych żerdzi, </w:t>
      </w:r>
    </w:p>
    <w:p w14:paraId="5EF5BE61" w14:textId="77777777" w:rsidR="00BA2B51" w:rsidRPr="00BA2B51" w:rsidRDefault="00BA2B51" w:rsidP="00BA2B51">
      <w:pPr>
        <w:rPr>
          <w:rFonts w:eastAsia="Calibri"/>
        </w:rPr>
      </w:pPr>
      <w:r w:rsidRPr="00BA2B51">
        <w:rPr>
          <w:rFonts w:eastAsia="Calibri"/>
        </w:rPr>
        <w:t>przybicie żerdzi do słupków grodzeniowych.</w:t>
      </w:r>
    </w:p>
    <w:p w14:paraId="14956C4D" w14:textId="77777777" w:rsidR="00BA2B51" w:rsidRPr="00BA2B51" w:rsidRDefault="00BA2B51" w:rsidP="00BA2B51">
      <w:pPr>
        <w:rPr>
          <w:rFonts w:eastAsia="Calibri"/>
        </w:rPr>
      </w:pPr>
      <w:r w:rsidRPr="00BA2B51">
        <w:rPr>
          <w:rFonts w:eastAsia="Calibri"/>
        </w:rPr>
        <w:t>Uwagi:</w:t>
      </w:r>
    </w:p>
    <w:p w14:paraId="43689060" w14:textId="77777777" w:rsidR="00BA2B51" w:rsidRPr="00BA2B51" w:rsidRDefault="00BA2B51" w:rsidP="00BA2B51">
      <w:pPr>
        <w:rPr>
          <w:rFonts w:eastAsia="Calibri"/>
        </w:rPr>
      </w:pPr>
      <w:r w:rsidRPr="00BA2B51">
        <w:rPr>
          <w:rFonts w:eastAsia="Calibri"/>
        </w:rPr>
        <w:t>zamawiający zapewnia okorowane żerdzie bez dowozu, a Wykonawca………………..,</w:t>
      </w:r>
    </w:p>
    <w:p w14:paraId="1D779AE1" w14:textId="77777777" w:rsidR="00BA2B51" w:rsidRPr="00BA2B51" w:rsidRDefault="00BA2B51" w:rsidP="00BA2B51">
      <w:pPr>
        <w:rPr>
          <w:rFonts w:eastAsia="Calibri"/>
        </w:rPr>
      </w:pPr>
      <w:r w:rsidRPr="00BA2B51">
        <w:rPr>
          <w:rFonts w:eastAsia="Calibri"/>
        </w:rPr>
        <w:t>przygotowanie okorowanych żerdzi jest rozliczane odrębnie,</w:t>
      </w:r>
    </w:p>
    <w:p w14:paraId="107D61B7" w14:textId="77777777" w:rsidR="00BA2B51" w:rsidRPr="00BA2B51" w:rsidRDefault="00BA2B51" w:rsidP="00BA2B51">
      <w:r w:rsidRPr="00BA2B51">
        <w:t xml:space="preserve">czynność </w:t>
      </w:r>
      <w:r w:rsidRPr="00BA2B51">
        <w:rPr>
          <w:rFonts w:eastAsia="Calibri"/>
        </w:rPr>
        <w:t>ŁGODZ ZER</w:t>
      </w:r>
      <w:r w:rsidRPr="00BA2B51">
        <w:t xml:space="preserve"> przeznaczona jest w wycenie na koszty transportowe.</w:t>
      </w:r>
    </w:p>
    <w:p w14:paraId="351A50E5" w14:textId="77777777" w:rsidR="00BA2B51" w:rsidRPr="00BA2B51" w:rsidRDefault="00BA2B51" w:rsidP="00BA2B51">
      <w:pPr>
        <w:rPr>
          <w:rFonts w:eastAsia="Calibri"/>
        </w:rPr>
      </w:pPr>
      <w:r w:rsidRPr="00BA2B51">
        <w:rPr>
          <w:rFonts w:eastAsia="Calibri"/>
        </w:rPr>
        <w:t>Procedura odbioru:</w:t>
      </w:r>
    </w:p>
    <w:p w14:paraId="4D9E297F" w14:textId="77777777" w:rsidR="00BA2B51" w:rsidRPr="00BA2B51" w:rsidRDefault="00BA2B51" w:rsidP="00BA2B51">
      <w:pPr>
        <w:rPr>
          <w:rFonts w:eastAsia="Calibri"/>
        </w:rPr>
      </w:pPr>
      <w:r w:rsidRPr="00BA2B51">
        <w:rPr>
          <w:rFonts w:eastAsia="Calibri"/>
        </w:rPr>
        <w:t>Odbiór prac nastąpi poprzez:</w:t>
      </w:r>
    </w:p>
    <w:p w14:paraId="47AAD1D7" w14:textId="77777777" w:rsidR="00BA2B51" w:rsidRPr="00BA2B51" w:rsidRDefault="00BA2B51" w:rsidP="00BA2B51">
      <w:pPr>
        <w:rPr>
          <w:rFonts w:eastAsia="Calibri"/>
        </w:rPr>
      </w:pPr>
      <w:r w:rsidRPr="00BA2B51">
        <w:rPr>
          <w:rFonts w:eastAsia="Calibri"/>
        </w:rPr>
        <w:t>zweryfikowanie prawidłowości ich wykonania z opisem czynności i zleceniem,</w:t>
      </w:r>
    </w:p>
    <w:p w14:paraId="7F4103BD" w14:textId="77777777" w:rsidR="00BA2B51" w:rsidRPr="00BA2B51" w:rsidRDefault="00BA2B51" w:rsidP="00BA2B51">
      <w:pPr>
        <w:rPr>
          <w:rFonts w:eastAsia="Calibri"/>
        </w:rPr>
      </w:pPr>
      <w:r w:rsidRPr="00BA2B51">
        <w:rPr>
          <w:rFonts w:eastAsia="Calibri"/>
        </w:rPr>
        <w:t>zweryfikowanie pomiaru długości.</w:t>
      </w:r>
    </w:p>
    <w:p w14:paraId="7C39534E" w14:textId="77777777" w:rsidR="00BA2B51" w:rsidRPr="00BA2B51" w:rsidRDefault="00BA2B51" w:rsidP="00BA2B51"/>
    <w:p w14:paraId="3E3DDC09" w14:textId="77777777" w:rsidR="00BA2B51" w:rsidRPr="00BA2B51" w:rsidRDefault="00BA2B51" w:rsidP="00BA2B51">
      <w:r w:rsidRPr="00BA2B51">
        <w:t>PRZYGOTOWANIE STANOWISKA DO POLOWAŃ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511"/>
        <w:gridCol w:w="1703"/>
        <w:gridCol w:w="3857"/>
        <w:gridCol w:w="1184"/>
      </w:tblGrid>
      <w:tr w:rsidR="00BA2B51" w:rsidRPr="00BA2B51" w14:paraId="12F280E6" w14:textId="77777777" w:rsidTr="00987E3E">
        <w:trPr>
          <w:trHeight w:val="161"/>
          <w:jc w:val="center"/>
        </w:trPr>
        <w:tc>
          <w:tcPr>
            <w:tcW w:w="516" w:type="pct"/>
            <w:shd w:val="clear" w:color="auto" w:fill="auto"/>
          </w:tcPr>
          <w:p w14:paraId="662F131E" w14:textId="77777777" w:rsidR="00BA2B51" w:rsidRPr="00BA2B51" w:rsidRDefault="00BA2B51" w:rsidP="00BA2B51">
            <w:r w:rsidRPr="00BA2B51">
              <w:t>Nr</w:t>
            </w:r>
          </w:p>
        </w:tc>
        <w:tc>
          <w:tcPr>
            <w:tcW w:w="821" w:type="pct"/>
            <w:shd w:val="clear" w:color="auto" w:fill="auto"/>
          </w:tcPr>
          <w:p w14:paraId="36FD5B89" w14:textId="77777777" w:rsidR="00BA2B51" w:rsidRPr="00BA2B51" w:rsidRDefault="00BA2B51" w:rsidP="00BA2B51">
            <w:r w:rsidRPr="00BA2B51">
              <w:t>Kod czynności do rozliczenia</w:t>
            </w:r>
          </w:p>
        </w:tc>
        <w:tc>
          <w:tcPr>
            <w:tcW w:w="925" w:type="pct"/>
            <w:shd w:val="clear" w:color="auto" w:fill="auto"/>
          </w:tcPr>
          <w:p w14:paraId="30AD775A" w14:textId="77777777" w:rsidR="00BA2B51" w:rsidRPr="00BA2B51" w:rsidRDefault="00BA2B51" w:rsidP="00BA2B51">
            <w:r w:rsidRPr="00BA2B51">
              <w:t>Kod czynn. / materiału do wyceny</w:t>
            </w:r>
          </w:p>
        </w:tc>
        <w:tc>
          <w:tcPr>
            <w:tcW w:w="2095" w:type="pct"/>
            <w:shd w:val="clear" w:color="auto" w:fill="auto"/>
          </w:tcPr>
          <w:p w14:paraId="09C896B5" w14:textId="77777777" w:rsidR="00BA2B51" w:rsidRPr="00BA2B51" w:rsidRDefault="00BA2B51" w:rsidP="00BA2B51">
            <w:r w:rsidRPr="00BA2B51">
              <w:t>Opis kodu czynności</w:t>
            </w:r>
          </w:p>
        </w:tc>
        <w:tc>
          <w:tcPr>
            <w:tcW w:w="643" w:type="pct"/>
            <w:shd w:val="clear" w:color="auto" w:fill="auto"/>
          </w:tcPr>
          <w:p w14:paraId="6F4A5D84" w14:textId="77777777" w:rsidR="00BA2B51" w:rsidRPr="00BA2B51" w:rsidRDefault="00BA2B51" w:rsidP="00BA2B51">
            <w:r w:rsidRPr="00BA2B51">
              <w:t>Jednostka miary</w:t>
            </w:r>
          </w:p>
        </w:tc>
      </w:tr>
      <w:tr w:rsidR="00BA2B51" w:rsidRPr="00BA2B51" w14:paraId="2809F9DB" w14:textId="77777777" w:rsidTr="00987E3E">
        <w:trPr>
          <w:trHeight w:val="625"/>
          <w:jc w:val="center"/>
        </w:trPr>
        <w:tc>
          <w:tcPr>
            <w:tcW w:w="516" w:type="pct"/>
            <w:shd w:val="clear" w:color="auto" w:fill="auto"/>
          </w:tcPr>
          <w:p w14:paraId="7C47B96A" w14:textId="77777777" w:rsidR="00BA2B51" w:rsidRPr="00BA2B51" w:rsidRDefault="00BA2B51" w:rsidP="00BA2B51">
            <w:r w:rsidRPr="00BA2B51">
              <w:lastRenderedPageBreak/>
              <w:t>450</w:t>
            </w:r>
          </w:p>
        </w:tc>
        <w:tc>
          <w:tcPr>
            <w:tcW w:w="821" w:type="pct"/>
            <w:shd w:val="clear" w:color="auto" w:fill="auto"/>
          </w:tcPr>
          <w:p w14:paraId="66A10ABF" w14:textId="77777777" w:rsidR="00BA2B51" w:rsidRPr="00BA2B51" w:rsidRDefault="00BA2B51" w:rsidP="00BA2B51">
            <w:r w:rsidRPr="00BA2B51">
              <w:t>Ł-ROZDR</w:t>
            </w:r>
          </w:p>
        </w:tc>
        <w:tc>
          <w:tcPr>
            <w:tcW w:w="925" w:type="pct"/>
            <w:shd w:val="clear" w:color="auto" w:fill="auto"/>
          </w:tcPr>
          <w:p w14:paraId="4B262950" w14:textId="77777777" w:rsidR="00BA2B51" w:rsidRPr="00BA2B51" w:rsidRDefault="00BA2B51" w:rsidP="00BA2B51">
            <w:r w:rsidRPr="00BA2B51">
              <w:t>Ł-ROZDR</w:t>
            </w:r>
          </w:p>
        </w:tc>
        <w:tc>
          <w:tcPr>
            <w:tcW w:w="2095" w:type="pct"/>
            <w:shd w:val="clear" w:color="auto" w:fill="auto"/>
          </w:tcPr>
          <w:p w14:paraId="120BB96F" w14:textId="77777777" w:rsidR="00BA2B51" w:rsidRPr="00BA2B51" w:rsidRDefault="00BA2B51" w:rsidP="00BA2B51">
            <w:r w:rsidRPr="00BA2B51">
              <w:t>Rozdrabnianie/zmielenie krzaków, krzewów przy urządzeniach łowieckich  i liniach użytkowanych na polowaniach zbiorowych w celu polepszenia widoczności</w:t>
            </w:r>
          </w:p>
        </w:tc>
        <w:tc>
          <w:tcPr>
            <w:tcW w:w="643" w:type="pct"/>
            <w:shd w:val="clear" w:color="auto" w:fill="auto"/>
          </w:tcPr>
          <w:p w14:paraId="66D582DB" w14:textId="77777777" w:rsidR="00BA2B51" w:rsidRPr="00BA2B51" w:rsidRDefault="00BA2B51" w:rsidP="00BA2B51">
            <w:r w:rsidRPr="00BA2B51">
              <w:t>H</w:t>
            </w:r>
          </w:p>
        </w:tc>
      </w:tr>
    </w:tbl>
    <w:p w14:paraId="21C3086C" w14:textId="77777777" w:rsidR="00BA2B51" w:rsidRPr="00BA2B51" w:rsidRDefault="00BA2B51" w:rsidP="00BA2B51"/>
    <w:p w14:paraId="5226E41C" w14:textId="77777777" w:rsidR="00BA2B51" w:rsidRPr="00BA2B51" w:rsidRDefault="00BA2B51" w:rsidP="00BA2B51">
      <w:r w:rsidRPr="00BA2B51">
        <w:rPr>
          <w:rFonts w:eastAsia="Calibri"/>
        </w:rPr>
        <w:t>Standard technologii prac obejmuje w szczególności</w:t>
      </w:r>
      <w:r w:rsidRPr="00BA2B51">
        <w:t>:</w:t>
      </w:r>
    </w:p>
    <w:p w14:paraId="3909EDF3" w14:textId="77777777" w:rsidR="00BA2B51" w:rsidRPr="00BA2B51" w:rsidRDefault="00BA2B51" w:rsidP="00BA2B51">
      <w:r w:rsidRPr="00BA2B51">
        <w:t>dla czynności [Ł-ROZDR]</w:t>
      </w:r>
    </w:p>
    <w:p w14:paraId="4CFA4CB5" w14:textId="77777777" w:rsidR="00BA2B51" w:rsidRPr="00BA2B51" w:rsidRDefault="00BA2B51" w:rsidP="00BA2B51">
      <w:r w:rsidRPr="00BA2B51">
        <w:t>rozdrabnianie/zmielenie krzaków i krzewów urządzeniem mechanicznych do rozdrabniania pozostałości drzewnych  przy urządzeniach łowieckich  i na liniach użytkowanych na polowaniach zbiorowych w celu polepszenia widoczności,</w:t>
      </w:r>
    </w:p>
    <w:p w14:paraId="395D95E5" w14:textId="77777777" w:rsidR="00BA2B51" w:rsidRPr="00BA2B51" w:rsidRDefault="00BA2B51" w:rsidP="00BA2B51">
      <w:r w:rsidRPr="00BA2B51">
        <w:t>pozostałości gałęzi oraz części pozostające z korzeniami (wystające  z ziemi) nie mogą być wyższe niż 15 cm.</w:t>
      </w:r>
    </w:p>
    <w:p w14:paraId="564C395F" w14:textId="77777777" w:rsidR="00BA2B51" w:rsidRPr="00BA2B51" w:rsidRDefault="00BA2B51" w:rsidP="00BA2B51">
      <w:r w:rsidRPr="00BA2B51">
        <w:t>Procedura odbioru:</w:t>
      </w:r>
    </w:p>
    <w:p w14:paraId="4541E0C8" w14:textId="77777777" w:rsidR="00BA2B51" w:rsidRPr="00BA2B51" w:rsidRDefault="00BA2B51" w:rsidP="00BA2B51">
      <w:r w:rsidRPr="00BA2B51">
        <w:t>Odbiór prac nastąpi poprzez zweryfikowanie prawidłowości ich wykonania ze zleceniem oraz poprzez odnotowywanie rzeczywistej liczby godzin wykonywania danej pracy.</w:t>
      </w:r>
    </w:p>
    <w:p w14:paraId="0B592862" w14:textId="77777777" w:rsidR="00BA2B51" w:rsidRPr="00BA2B51" w:rsidRDefault="00BA2B51" w:rsidP="00BA2B51">
      <w:r w:rsidRPr="00BA2B51">
        <w:t>(rozliczenie z dokładnością do 1 godziny)</w:t>
      </w:r>
    </w:p>
    <w:p w14:paraId="766EF544" w14:textId="77777777" w:rsidR="00BA2B51" w:rsidRPr="00BA2B51" w:rsidRDefault="00BA2B51" w:rsidP="00BA2B51">
      <w:pPr>
        <w:rPr>
          <w:rFonts w:eastAsia="SimSun"/>
        </w:rPr>
      </w:pPr>
    </w:p>
    <w:p w14:paraId="19C41E5A" w14:textId="77777777" w:rsidR="00BA2B51" w:rsidRPr="00BA2B51" w:rsidRDefault="00BA2B51" w:rsidP="00BA2B51">
      <w:pPr>
        <w:rPr>
          <w:rFonts w:eastAsia="SimSun"/>
        </w:rPr>
      </w:pPr>
    </w:p>
    <w:p w14:paraId="13CD24DC" w14:textId="77777777" w:rsidR="00BA2B51" w:rsidRPr="00BA2B51" w:rsidRDefault="00BA2B51" w:rsidP="00BA2B51">
      <w:pPr>
        <w:rPr>
          <w:rFonts w:eastAsia="SimSun"/>
        </w:rPr>
      </w:pPr>
    </w:p>
    <w:p w14:paraId="400BCE4F" w14:textId="77777777" w:rsidR="00BA2B51" w:rsidRPr="00BA2B51" w:rsidRDefault="00BA2B51" w:rsidP="00BA2B51">
      <w:pPr>
        <w:rPr>
          <w:rFonts w:eastAsia="SimSun"/>
        </w:rPr>
      </w:pPr>
    </w:p>
    <w:p w14:paraId="1FF683FE" w14:textId="77777777" w:rsidR="00BA2B51" w:rsidRPr="00BA2B51" w:rsidRDefault="00BA2B51" w:rsidP="00BA2B51">
      <w:pPr>
        <w:rPr>
          <w:rFonts w:eastAsia="SimSun"/>
        </w:rPr>
      </w:pPr>
    </w:p>
    <w:p w14:paraId="4F327233" w14:textId="77777777" w:rsidR="00BA2B51" w:rsidRPr="00BA2B51" w:rsidRDefault="00BA2B51" w:rsidP="00BA2B51">
      <w:pPr>
        <w:rPr>
          <w:rFonts w:eastAsia="SimSun"/>
        </w:rPr>
      </w:pPr>
    </w:p>
    <w:p w14:paraId="5D5400F1" w14:textId="77777777" w:rsidR="00BA2B51" w:rsidRPr="00BA2B51" w:rsidRDefault="00BA2B51" w:rsidP="00BA2B51">
      <w:pPr>
        <w:rPr>
          <w:rFonts w:eastAsia="SimSun"/>
        </w:rPr>
      </w:pPr>
    </w:p>
    <w:p w14:paraId="7AB50566" w14:textId="77777777" w:rsidR="00BA2B51" w:rsidRPr="00BA2B51" w:rsidRDefault="00BA2B51" w:rsidP="00BA2B51">
      <w:pPr>
        <w:rPr>
          <w:rFonts w:eastAsia="SimSun"/>
        </w:rPr>
      </w:pPr>
    </w:p>
    <w:p w14:paraId="0D9D10D2" w14:textId="77777777" w:rsidR="00BA2B51" w:rsidRPr="00BA2B51" w:rsidRDefault="00BA2B51" w:rsidP="00BA2B51">
      <w:pPr>
        <w:rPr>
          <w:rFonts w:eastAsia="SimSun"/>
        </w:rPr>
      </w:pPr>
    </w:p>
    <w:p w14:paraId="5D9AF804" w14:textId="77777777" w:rsidR="00BA2B51" w:rsidRPr="00BA2B51" w:rsidRDefault="00BA2B51" w:rsidP="00BA2B51">
      <w:pPr>
        <w:rPr>
          <w:rFonts w:eastAsia="SimSun"/>
        </w:rPr>
      </w:pPr>
    </w:p>
    <w:p w14:paraId="1D29A658" w14:textId="77777777" w:rsidR="00BA2B51" w:rsidRPr="00BA2B51" w:rsidRDefault="00BA2B51" w:rsidP="00BA2B51">
      <w:pPr>
        <w:rPr>
          <w:rFonts w:eastAsia="SimSun"/>
        </w:rPr>
      </w:pPr>
    </w:p>
    <w:p w14:paraId="61DF3F3B" w14:textId="77777777" w:rsidR="00BA2B51" w:rsidRPr="00BA2B51" w:rsidRDefault="00BA2B51" w:rsidP="00BA2B51">
      <w:pPr>
        <w:rPr>
          <w:rFonts w:eastAsia="SimSun"/>
        </w:rPr>
      </w:pPr>
    </w:p>
    <w:p w14:paraId="4C899C4A" w14:textId="77777777" w:rsidR="00BA2B51" w:rsidRPr="00BA2B51" w:rsidRDefault="00BA2B51" w:rsidP="00BA2B51">
      <w:pPr>
        <w:rPr>
          <w:rFonts w:eastAsia="SimSun"/>
        </w:rPr>
      </w:pPr>
    </w:p>
    <w:p w14:paraId="563DA543" w14:textId="77777777" w:rsidR="00BA2B51" w:rsidRPr="00BA2B51" w:rsidRDefault="00BA2B51" w:rsidP="00BA2B51">
      <w:pPr>
        <w:rPr>
          <w:rFonts w:eastAsia="SimSun"/>
        </w:rPr>
      </w:pPr>
    </w:p>
    <w:p w14:paraId="15F9E823" w14:textId="77777777" w:rsidR="00BA2B51" w:rsidRPr="00BA2B51" w:rsidRDefault="00BA2B51" w:rsidP="00BA2B51">
      <w:pPr>
        <w:rPr>
          <w:rFonts w:eastAsia="SimSun"/>
        </w:rPr>
      </w:pPr>
    </w:p>
    <w:p w14:paraId="2F4B56AA" w14:textId="77777777" w:rsidR="00BA2B51" w:rsidRPr="00BA2B51" w:rsidRDefault="00BA2B51" w:rsidP="00BA2B51">
      <w:pPr>
        <w:rPr>
          <w:rFonts w:eastAsia="SimSun"/>
        </w:rPr>
      </w:pPr>
    </w:p>
    <w:p w14:paraId="78488A53" w14:textId="77777777" w:rsidR="00BA2B51" w:rsidRPr="00BA2B51" w:rsidRDefault="00BA2B51" w:rsidP="00BA2B51">
      <w:pPr>
        <w:rPr>
          <w:rFonts w:eastAsia="SimSun"/>
        </w:rPr>
      </w:pPr>
    </w:p>
    <w:p w14:paraId="11EF98CD" w14:textId="77777777" w:rsidR="00BA2B51" w:rsidRPr="00BA2B51" w:rsidRDefault="00BA2B51" w:rsidP="00BA2B51">
      <w:pPr>
        <w:jc w:val="right"/>
        <w:rPr>
          <w:rFonts w:eastAsia="SimSun"/>
        </w:rPr>
      </w:pPr>
    </w:p>
    <w:p w14:paraId="509D71D4" w14:textId="4324C16F" w:rsidR="00BA2B51" w:rsidRDefault="00BA2B51" w:rsidP="00BA2B51">
      <w:pPr>
        <w:jc w:val="right"/>
      </w:pPr>
      <w:r w:rsidRPr="00BA2B51">
        <w:t>Załącznik nr 3</w:t>
      </w:r>
    </w:p>
    <w:p w14:paraId="741D9CFB" w14:textId="77777777" w:rsidR="00BA2B51" w:rsidRPr="00BA2B51" w:rsidRDefault="00BA2B51" w:rsidP="00BA2B51">
      <w:pPr>
        <w:jc w:val="center"/>
        <w:rPr>
          <w:b/>
        </w:rPr>
      </w:pPr>
    </w:p>
    <w:p w14:paraId="4E8B17CA" w14:textId="74AA9EDD" w:rsidR="00BA2B51" w:rsidRPr="00BA2B51" w:rsidRDefault="00BA2B51" w:rsidP="00BA2B51">
      <w:pPr>
        <w:jc w:val="center"/>
        <w:rPr>
          <w:rFonts w:eastAsia="Calibri"/>
          <w:b/>
        </w:rPr>
      </w:pPr>
      <w:r w:rsidRPr="00BA2B51">
        <w:rPr>
          <w:b/>
        </w:rPr>
        <w:t>REGIONALNY STANDARD WYKONAWSTWA I ODBIORU PRAC Z ZAKRESU MONITOROWANIA PRZECIW POŻAROWEGO LASU</w:t>
      </w:r>
    </w:p>
    <w:p w14:paraId="491C8AB5" w14:textId="77777777" w:rsidR="00BA2B51" w:rsidRPr="00BA2B51" w:rsidRDefault="00BA2B51" w:rsidP="00BA2B51">
      <w:pPr>
        <w:rPr>
          <w:rFonts w:eastAsia="Calibri"/>
        </w:rPr>
      </w:pPr>
    </w:p>
    <w:p w14:paraId="670211ED" w14:textId="77777777" w:rsidR="00BA2B51" w:rsidRPr="00BA2B51" w:rsidRDefault="00BA2B51" w:rsidP="00BA2B51">
      <w:pPr>
        <w:rPr>
          <w:rFonts w:eastAsia="Calibri"/>
        </w:rPr>
      </w:pPr>
      <w:r w:rsidRPr="00BA2B51">
        <w:rPr>
          <w:rFonts w:eastAsia="Calibri"/>
        </w:rPr>
        <w:t>1. Dyżur domowy: kierowcy ciągnika (ciągnik z osprzętem) oraz pracownika wykonującego prace ręczne (szpadel/łopata/pilarka)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669"/>
        <w:gridCol w:w="1370"/>
      </w:tblGrid>
      <w:tr w:rsidR="00BA2B51" w:rsidRPr="00BA2B51" w14:paraId="61F6662A" w14:textId="77777777" w:rsidTr="00987E3E">
        <w:trPr>
          <w:trHeight w:val="161"/>
          <w:jc w:val="center"/>
        </w:trPr>
        <w:tc>
          <w:tcPr>
            <w:tcW w:w="364" w:type="pct"/>
            <w:shd w:val="clear" w:color="auto" w:fill="auto"/>
          </w:tcPr>
          <w:p w14:paraId="55769893" w14:textId="77777777" w:rsidR="00BA2B51" w:rsidRPr="00BA2B51" w:rsidRDefault="00BA2B51" w:rsidP="00BA2B51">
            <w:pPr>
              <w:rPr>
                <w:rFonts w:eastAsia="Calibri"/>
              </w:rPr>
            </w:pPr>
            <w:r w:rsidRPr="00BA2B51">
              <w:rPr>
                <w:rFonts w:eastAsia="Calibri"/>
              </w:rPr>
              <w:t>Nr</w:t>
            </w:r>
          </w:p>
        </w:tc>
        <w:tc>
          <w:tcPr>
            <w:tcW w:w="974" w:type="pct"/>
            <w:shd w:val="clear" w:color="auto" w:fill="auto"/>
          </w:tcPr>
          <w:p w14:paraId="41C81352" w14:textId="77777777" w:rsidR="00BA2B51" w:rsidRPr="00BA2B51" w:rsidRDefault="00BA2B51" w:rsidP="00BA2B51">
            <w:pPr>
              <w:rPr>
                <w:rFonts w:eastAsia="Calibri"/>
              </w:rPr>
            </w:pPr>
            <w:r w:rsidRPr="00BA2B51">
              <w:rPr>
                <w:rFonts w:eastAsia="Calibri"/>
              </w:rPr>
              <w:t>Kod czynności do rozliczenia</w:t>
            </w:r>
          </w:p>
        </w:tc>
        <w:tc>
          <w:tcPr>
            <w:tcW w:w="925" w:type="pct"/>
            <w:shd w:val="clear" w:color="auto" w:fill="auto"/>
          </w:tcPr>
          <w:p w14:paraId="339A1B6A" w14:textId="77777777" w:rsidR="00BA2B51" w:rsidRPr="00BA2B51" w:rsidRDefault="00BA2B51" w:rsidP="00BA2B51">
            <w:pPr>
              <w:rPr>
                <w:rFonts w:eastAsia="Calibri"/>
              </w:rPr>
            </w:pPr>
            <w:r w:rsidRPr="00BA2B51">
              <w:rPr>
                <w:rFonts w:eastAsia="Calibri"/>
              </w:rPr>
              <w:t>Kod czynn. / materiału do wyceny</w:t>
            </w:r>
          </w:p>
        </w:tc>
        <w:tc>
          <w:tcPr>
            <w:tcW w:w="1993" w:type="pct"/>
            <w:shd w:val="clear" w:color="auto" w:fill="auto"/>
          </w:tcPr>
          <w:p w14:paraId="3A1A7731" w14:textId="77777777" w:rsidR="00BA2B51" w:rsidRPr="00BA2B51" w:rsidRDefault="00BA2B51" w:rsidP="00BA2B51">
            <w:pPr>
              <w:rPr>
                <w:rFonts w:eastAsia="Calibri"/>
              </w:rPr>
            </w:pPr>
            <w:r w:rsidRPr="00BA2B51">
              <w:rPr>
                <w:rFonts w:eastAsia="Calibri"/>
              </w:rPr>
              <w:t>Opis kodu czynności</w:t>
            </w:r>
          </w:p>
        </w:tc>
        <w:tc>
          <w:tcPr>
            <w:tcW w:w="745" w:type="pct"/>
            <w:shd w:val="clear" w:color="auto" w:fill="auto"/>
          </w:tcPr>
          <w:p w14:paraId="245B69CB" w14:textId="77777777" w:rsidR="00BA2B51" w:rsidRPr="00BA2B51" w:rsidRDefault="00BA2B51" w:rsidP="00BA2B51">
            <w:pPr>
              <w:rPr>
                <w:rFonts w:eastAsia="Calibri"/>
              </w:rPr>
            </w:pPr>
            <w:r w:rsidRPr="00BA2B51">
              <w:rPr>
                <w:rFonts w:eastAsia="Calibri"/>
              </w:rPr>
              <w:t>Jednostka miary</w:t>
            </w:r>
          </w:p>
        </w:tc>
      </w:tr>
      <w:tr w:rsidR="00BA2B51" w:rsidRPr="00BA2B51" w14:paraId="7DA307C7" w14:textId="77777777" w:rsidTr="00987E3E">
        <w:trPr>
          <w:trHeight w:val="625"/>
          <w:jc w:val="center"/>
        </w:trPr>
        <w:tc>
          <w:tcPr>
            <w:tcW w:w="364" w:type="pct"/>
            <w:shd w:val="clear" w:color="auto" w:fill="auto"/>
          </w:tcPr>
          <w:p w14:paraId="44BA35CB" w14:textId="77777777" w:rsidR="00BA2B51" w:rsidRPr="00BA2B51" w:rsidRDefault="00BA2B51" w:rsidP="00BA2B51">
            <w:pPr>
              <w:rPr>
                <w:rFonts w:eastAsia="Calibri"/>
              </w:rPr>
            </w:pPr>
            <w:r w:rsidRPr="00BA2B51">
              <w:rPr>
                <w:rFonts w:eastAsia="Calibri"/>
              </w:rPr>
              <w:t>405</w:t>
            </w:r>
          </w:p>
        </w:tc>
        <w:tc>
          <w:tcPr>
            <w:tcW w:w="974" w:type="pct"/>
            <w:shd w:val="clear" w:color="auto" w:fill="auto"/>
          </w:tcPr>
          <w:p w14:paraId="36AE9319" w14:textId="77777777" w:rsidR="00BA2B51" w:rsidRPr="00BA2B51" w:rsidRDefault="00BA2B51" w:rsidP="00BA2B51">
            <w:pPr>
              <w:rPr>
                <w:rFonts w:eastAsia="Calibri"/>
              </w:rPr>
            </w:pPr>
            <w:r w:rsidRPr="00BA2B51">
              <w:rPr>
                <w:rFonts w:eastAsia="Calibri"/>
              </w:rPr>
              <w:t>DYŻ-DOM</w:t>
            </w:r>
          </w:p>
        </w:tc>
        <w:tc>
          <w:tcPr>
            <w:tcW w:w="925" w:type="pct"/>
            <w:shd w:val="clear" w:color="auto" w:fill="auto"/>
          </w:tcPr>
          <w:p w14:paraId="624E0491" w14:textId="77777777" w:rsidR="00BA2B51" w:rsidRPr="00BA2B51" w:rsidRDefault="00BA2B51" w:rsidP="00BA2B51">
            <w:pPr>
              <w:rPr>
                <w:rFonts w:eastAsia="Calibri"/>
              </w:rPr>
            </w:pPr>
            <w:r w:rsidRPr="00BA2B51">
              <w:rPr>
                <w:rFonts w:eastAsia="Calibri"/>
              </w:rPr>
              <w:t>DYŻ-DOM</w:t>
            </w:r>
          </w:p>
        </w:tc>
        <w:tc>
          <w:tcPr>
            <w:tcW w:w="1993" w:type="pct"/>
            <w:shd w:val="clear" w:color="auto" w:fill="auto"/>
          </w:tcPr>
          <w:p w14:paraId="66120A63" w14:textId="77777777" w:rsidR="00BA2B51" w:rsidRPr="00BA2B51" w:rsidRDefault="00BA2B51" w:rsidP="00BA2B51">
            <w:pPr>
              <w:rPr>
                <w:rFonts w:eastAsia="Calibri"/>
              </w:rPr>
            </w:pPr>
            <w:r w:rsidRPr="00BA2B51">
              <w:rPr>
                <w:rFonts w:eastAsia="Calibri"/>
              </w:rPr>
              <w:t>Dyżur domowy: kierowcy ciągnika (ciągnik z osprzętem) oraz pracownika wykonującego prace ręczne (szpadel/łopata/pilarka)</w:t>
            </w:r>
          </w:p>
        </w:tc>
        <w:tc>
          <w:tcPr>
            <w:tcW w:w="745" w:type="pct"/>
            <w:shd w:val="clear" w:color="auto" w:fill="auto"/>
          </w:tcPr>
          <w:p w14:paraId="5D255E64" w14:textId="77777777" w:rsidR="00BA2B51" w:rsidRPr="00BA2B51" w:rsidRDefault="00BA2B51" w:rsidP="00BA2B51">
            <w:pPr>
              <w:rPr>
                <w:rFonts w:eastAsia="Calibri"/>
              </w:rPr>
            </w:pPr>
            <w:r w:rsidRPr="00BA2B51">
              <w:rPr>
                <w:rFonts w:eastAsia="Calibri"/>
              </w:rPr>
              <w:t>MIES</w:t>
            </w:r>
          </w:p>
        </w:tc>
      </w:tr>
    </w:tbl>
    <w:p w14:paraId="726E5B3F" w14:textId="77777777" w:rsidR="00BA2B51" w:rsidRPr="00BA2B51" w:rsidRDefault="00BA2B51" w:rsidP="00BA2B51">
      <w:pPr>
        <w:rPr>
          <w:rFonts w:eastAsia="Calibri"/>
        </w:rPr>
      </w:pPr>
      <w:r w:rsidRPr="00BA2B51">
        <w:rPr>
          <w:rFonts w:eastAsia="Calibri"/>
        </w:rPr>
        <w:t>Standard technologii prac obejmuje w szczególności</w:t>
      </w:r>
      <w:r w:rsidRPr="00BA2B51">
        <w:t>:</w:t>
      </w:r>
    </w:p>
    <w:p w14:paraId="0EAF66C4" w14:textId="77777777" w:rsidR="00BA2B51" w:rsidRPr="00BA2B51" w:rsidRDefault="00BA2B51" w:rsidP="00BA2B51">
      <w:pPr>
        <w:rPr>
          <w:rFonts w:eastAsia="Calibri"/>
        </w:rPr>
      </w:pPr>
      <w:r w:rsidRPr="00BA2B51">
        <w:rPr>
          <w:rFonts w:eastAsia="Calibri"/>
        </w:rPr>
        <w:t xml:space="preserve">dyspozycyjność Wykonawcy – gotowość do wykonania prac przy zabezpieczaniu pożarzysk </w:t>
      </w:r>
      <w:bookmarkStart w:id="10" w:name="_Hlk43727505"/>
      <w:r w:rsidRPr="00BA2B51">
        <w:rPr>
          <w:rFonts w:eastAsia="Calibri"/>
        </w:rPr>
        <w:t xml:space="preserve">w okresie prowadzenia akcji bezpośredniej w ochronie przeciwpożarowej lasu (wg ustaleń określonych przez Zamawiającego, zasadniczo w okresie od 1 marca do 30 września, przy wystąpieniu w danym dniu innego niż 0 Stopień zagrożenia pożarowego lasu lub wg zasad ustalonych przez zamawiającego - zgodnie z załącznikiem 6 Instrukcji ochrony przeciwpożarowej lasu, w godzinach prowadzenia dyżuru w punkcie alarmowo-dyspozycyjnym Nadleśnictwa), </w:t>
      </w:r>
      <w:bookmarkEnd w:id="10"/>
      <w:r w:rsidRPr="00BA2B51">
        <w:rPr>
          <w:rFonts w:eastAsia="Calibri"/>
        </w:rPr>
        <w:t>czynność nie obejmuje samego udziału w akcjach zwalczania zagrożeń i ograniczania skutków pożarów lasu, który rozliczany jest odrębnie;</w:t>
      </w:r>
    </w:p>
    <w:p w14:paraId="7A062FD0" w14:textId="77777777" w:rsidR="00BA2B51" w:rsidRPr="00BA2B51" w:rsidRDefault="00BA2B51" w:rsidP="00BA2B51">
      <w:pPr>
        <w:rPr>
          <w:rFonts w:eastAsia="Calibri"/>
        </w:rPr>
      </w:pPr>
      <w:r w:rsidRPr="00BA2B51">
        <w:rPr>
          <w:rFonts w:eastAsia="Calibri"/>
        </w:rPr>
        <w:t>zapewnienie gotowości do bezzwłocznego użycia w dni robocze oraz w dni wolne od pracy w czasie określonym przez Zamawiającego ciągnika wraz osprzętem do wykonania prac na terenie Nadleśnictwa, polegających na zabezpieczeniu powierzchni pożarzysk przed powstaniem pożarów wtórnych i rozprzestrzenieniem się pożarów lasów.</w:t>
      </w:r>
    </w:p>
    <w:p w14:paraId="5A652AC2" w14:textId="77777777" w:rsidR="00BA2B51" w:rsidRPr="00BA2B51" w:rsidRDefault="00BA2B51" w:rsidP="00BA2B51">
      <w:pPr>
        <w:rPr>
          <w:rFonts w:eastAsia="Calibri"/>
        </w:rPr>
      </w:pPr>
      <w:r w:rsidRPr="00BA2B51">
        <w:rPr>
          <w:rFonts w:eastAsia="Calibri"/>
        </w:rPr>
        <w:lastRenderedPageBreak/>
        <w:t>dyspozycyjność Wykonawcy - gotowość do wykonania prac wykonywanych sprzętem ręcznym przy zabezpieczaniu pożarzysk w okresie prowadzenia akcji bezpośredniej w ochronie przeciwpożarowej lasu (wg ustaleń określonych przez Zamawiającego, zasadniczo w okresie od 1 marca do 30 września, w godzinach prowadzenia dyżuru w punkcie alarmowo-dyspozycyjnym Nadleśnictwa), czynność nie obejmuje samego udziału w akcjach zwalczania zagrożeń i ograniczania skutków pożarów lasu, który rozliczany jest odrębnie;</w:t>
      </w:r>
    </w:p>
    <w:p w14:paraId="76263967" w14:textId="77777777" w:rsidR="00BA2B51" w:rsidRPr="00BA2B51" w:rsidRDefault="00BA2B51" w:rsidP="00BA2B51">
      <w:pPr>
        <w:rPr>
          <w:rFonts w:eastAsia="Calibri"/>
        </w:rPr>
      </w:pPr>
      <w:r w:rsidRPr="00BA2B51">
        <w:rPr>
          <w:rFonts w:eastAsia="Calibri"/>
        </w:rPr>
        <w:t xml:space="preserve">w ramach dyspozycyjności, co najmniej jedna z osób winna posiadać uprawnienia do ścinki, obalania i przerzynki drzew pilarką spalinową, w związku z ewentualną koniecznością prowadzenia prac polegających na wycięciu wizur umożliwiających oborywanie pożarzyska bądź usunięciu przeszkadzających drzew celem powstrzymania rozprzestrzeniania się pożaru; </w:t>
      </w:r>
    </w:p>
    <w:p w14:paraId="337517F5" w14:textId="77777777" w:rsidR="00BA2B51" w:rsidRPr="00BA2B51" w:rsidRDefault="00BA2B51" w:rsidP="00BA2B51">
      <w:pPr>
        <w:rPr>
          <w:rFonts w:eastAsia="Calibri"/>
        </w:rPr>
      </w:pPr>
      <w:r w:rsidRPr="00BA2B51">
        <w:rPr>
          <w:rFonts w:eastAsia="Calibri"/>
        </w:rPr>
        <w:t>postawienie w stan gotowości do niezwłocznego udania się pracowników do wskazanego miejsca (zabezpieczanego pożarzyska).</w:t>
      </w:r>
    </w:p>
    <w:p w14:paraId="2E24EF71" w14:textId="77777777" w:rsidR="00BA2B51" w:rsidRPr="00BA2B51" w:rsidRDefault="00BA2B51" w:rsidP="00BA2B51">
      <w:pPr>
        <w:rPr>
          <w:rFonts w:eastAsia="Calibri"/>
        </w:rPr>
      </w:pPr>
    </w:p>
    <w:p w14:paraId="5A0288EF" w14:textId="77777777" w:rsidR="00BA2B51" w:rsidRPr="00BA2B51" w:rsidRDefault="00BA2B51" w:rsidP="00BA2B51">
      <w:pPr>
        <w:rPr>
          <w:rFonts w:eastAsia="Calibri"/>
        </w:rPr>
      </w:pPr>
      <w:r w:rsidRPr="00BA2B51">
        <w:rPr>
          <w:rFonts w:eastAsia="Calibri"/>
        </w:rPr>
        <w:t>Uwagi:</w:t>
      </w:r>
    </w:p>
    <w:p w14:paraId="2E4C0C39" w14:textId="77777777" w:rsidR="00BA2B51" w:rsidRPr="00BA2B51" w:rsidRDefault="00BA2B51" w:rsidP="00BA2B51">
      <w:pPr>
        <w:rPr>
          <w:rFonts w:eastAsia="Calibri"/>
        </w:rPr>
      </w:pPr>
      <w:bookmarkStart w:id="11" w:name="_Hlk43973078"/>
      <w:r w:rsidRPr="00BA2B51">
        <w:rPr>
          <w:rFonts w:eastAsia="Calibri"/>
        </w:rPr>
        <w:t>Zamawiający ustala tryb powzięcia informacji przez Wykonawcę o pełnieniu dyżuru.</w:t>
      </w:r>
    </w:p>
    <w:p w14:paraId="367DA08D" w14:textId="77777777" w:rsidR="00BA2B51" w:rsidRPr="00BA2B51" w:rsidRDefault="00BA2B51" w:rsidP="00BA2B51">
      <w:pPr>
        <w:rPr>
          <w:rFonts w:eastAsia="Calibri"/>
        </w:rPr>
      </w:pPr>
      <w:r w:rsidRPr="00BA2B51">
        <w:rPr>
          <w:rFonts w:eastAsia="Calibri"/>
        </w:rPr>
        <w:t>Wykonawca zapewni udział minimum dwóch osób wyposażonych w środki ochrony osobistej i środek łączności (np. telefon komórkowy) zapewniający kontakt z Zamawiającym.</w:t>
      </w:r>
    </w:p>
    <w:p w14:paraId="0C8523C2" w14:textId="77777777" w:rsidR="00BA2B51" w:rsidRPr="00BA2B51" w:rsidRDefault="00BA2B51" w:rsidP="00BA2B51">
      <w:pPr>
        <w:rPr>
          <w:rFonts w:eastAsia="Calibri"/>
        </w:rPr>
      </w:pPr>
      <w:r w:rsidRPr="00BA2B51">
        <w:rPr>
          <w:rFonts w:eastAsia="Calibri"/>
        </w:rPr>
        <w:t>Wykonawca zapewni sprzęt do prac wykonywanych mechanicznie wraz z kierowcą/operatorem.</w:t>
      </w:r>
    </w:p>
    <w:p w14:paraId="6AB9777B" w14:textId="77777777" w:rsidR="00BA2B51" w:rsidRPr="00BA2B51" w:rsidRDefault="00BA2B51" w:rsidP="00BA2B51">
      <w:pPr>
        <w:rPr>
          <w:rFonts w:eastAsia="Calibri"/>
        </w:rPr>
      </w:pPr>
      <w:r w:rsidRPr="00BA2B51">
        <w:rPr>
          <w:rFonts w:eastAsia="Calibri"/>
        </w:rPr>
        <w:t>Wykonawca zapewni sprzęt (np. szpadel/łopata, tłumica, pilarka spalinowa), oraz środki gaśnicze do prac wykonywanych ręcznie, w tym jako minimum każdorazowo należy przyjąć wyposażenie każdej osoby w szpadel/łopatę.</w:t>
      </w:r>
    </w:p>
    <w:p w14:paraId="682997C0" w14:textId="77777777" w:rsidR="00BA2B51" w:rsidRPr="00BA2B51" w:rsidRDefault="00BA2B51" w:rsidP="00BA2B51">
      <w:pPr>
        <w:rPr>
          <w:rFonts w:eastAsia="Calibri"/>
        </w:rPr>
      </w:pPr>
      <w:r w:rsidRPr="00BA2B51">
        <w:rPr>
          <w:rFonts w:eastAsia="Calibri"/>
        </w:rPr>
        <w:t>Zamawiający zapewni ewentualne dodatkowe wyposażenie w przenośne urządzenia gaśnicze.</w:t>
      </w:r>
    </w:p>
    <w:p w14:paraId="1EAF9A70" w14:textId="77777777" w:rsidR="00BA2B51" w:rsidRPr="00BA2B51" w:rsidRDefault="00BA2B51" w:rsidP="00BA2B51">
      <w:pPr>
        <w:rPr>
          <w:rFonts w:eastAsia="Calibri"/>
        </w:rPr>
      </w:pPr>
      <w:r w:rsidRPr="00BA2B51">
        <w:rPr>
          <w:rFonts w:eastAsia="Calibri"/>
        </w:rPr>
        <w:t>Informację o ustalonym sposobie zabezpieczenia pożarzyska przekaże Wykonawcy na miejscu zdarzenia Zamawiający.</w:t>
      </w:r>
    </w:p>
    <w:p w14:paraId="51C46D90" w14:textId="77777777" w:rsidR="00BA2B51" w:rsidRPr="00BA2B51" w:rsidRDefault="00BA2B51" w:rsidP="00BA2B51">
      <w:pPr>
        <w:rPr>
          <w:rFonts w:eastAsia="Calibri"/>
        </w:rPr>
      </w:pPr>
      <w:r w:rsidRPr="00BA2B51">
        <w:rPr>
          <w:rFonts w:eastAsia="Calibri"/>
        </w:rPr>
        <w:t>Zamawiający ustala tryb powzięcia informacji przez Wykonawcę o pełnieniu dyżuru.</w:t>
      </w:r>
    </w:p>
    <w:p w14:paraId="77AC13F6" w14:textId="77777777" w:rsidR="00BA2B51" w:rsidRPr="00BA2B51" w:rsidRDefault="00BA2B51" w:rsidP="00BA2B51">
      <w:pPr>
        <w:rPr>
          <w:rFonts w:eastAsia="Calibri"/>
        </w:rPr>
      </w:pPr>
      <w:r w:rsidRPr="00BA2B51">
        <w:rPr>
          <w:rFonts w:eastAsia="Calibri"/>
        </w:rPr>
        <w:t>Wykonawca gwarantuje przybycie na miejsce wykonywanych czynności w czasie nie dłuższym niż 1 godzina od momentu zadysponowania przez Zamawiającego i przystąpienie do działań według wskazań Zamawiającego lub Kierującego Działaniami Ratowniczymi (w przypadku braku na miejscu zdarzenia przedstawiciela Zamawiającego).</w:t>
      </w:r>
    </w:p>
    <w:bookmarkEnd w:id="11"/>
    <w:p w14:paraId="1F86BEBA" w14:textId="77777777" w:rsidR="00BA2B51" w:rsidRPr="00BA2B51" w:rsidRDefault="00BA2B51" w:rsidP="00BA2B51">
      <w:pPr>
        <w:rPr>
          <w:rFonts w:eastAsia="Calibri"/>
        </w:rPr>
      </w:pPr>
      <w:r w:rsidRPr="00BA2B51">
        <w:rPr>
          <w:rFonts w:eastAsia="Calibri"/>
        </w:rPr>
        <w:t>Zamawiający może przedłużyć okres prowadzenia akcji bezpośredniej.</w:t>
      </w:r>
    </w:p>
    <w:p w14:paraId="0F4FB0E0" w14:textId="77777777" w:rsidR="00BA2B51" w:rsidRPr="00BA2B51" w:rsidRDefault="00BA2B51" w:rsidP="00BA2B51"/>
    <w:p w14:paraId="7F4149E7" w14:textId="77777777" w:rsidR="00BA2B51" w:rsidRPr="00BA2B51" w:rsidRDefault="00BA2B51" w:rsidP="00BA2B51">
      <w:pPr>
        <w:rPr>
          <w:rFonts w:eastAsia="Calibri"/>
        </w:rPr>
      </w:pPr>
      <w:r w:rsidRPr="00BA2B51">
        <w:t>Procedura odbioru prac:</w:t>
      </w:r>
    </w:p>
    <w:p w14:paraId="06BD1C88" w14:textId="77777777" w:rsidR="00BA2B51" w:rsidRPr="00BA2B51" w:rsidRDefault="00BA2B51" w:rsidP="00BA2B51">
      <w:pPr>
        <w:rPr>
          <w:rFonts w:eastAsia="Calibri"/>
        </w:rPr>
      </w:pPr>
      <w:r w:rsidRPr="00BA2B51">
        <w:rPr>
          <w:rFonts w:eastAsia="Calibri"/>
        </w:rPr>
        <w:t>odbiór prac nastąpi poprzez zweryfikowanie prawidłowości ich wykonania (zgodności z opisem  czynności i zleceniem);</w:t>
      </w:r>
    </w:p>
    <w:p w14:paraId="1FFC3964" w14:textId="77777777" w:rsidR="00BA2B51" w:rsidRPr="00BA2B51" w:rsidRDefault="00BA2B51" w:rsidP="00BA2B51">
      <w:pPr>
        <w:rPr>
          <w:rFonts w:eastAsia="Calibri"/>
        </w:rPr>
      </w:pPr>
      <w:r w:rsidRPr="00BA2B51">
        <w:t>Wykonawcy za wykonanie usługi przysługuje zryczałtowane wynagrodzenie miesięczne;</w:t>
      </w:r>
    </w:p>
    <w:p w14:paraId="2A327CB5" w14:textId="77777777" w:rsidR="00BA2B51" w:rsidRPr="00BA2B51" w:rsidRDefault="00BA2B51" w:rsidP="00BA2B51">
      <w:pPr>
        <w:rPr>
          <w:rFonts w:eastAsia="Calibri"/>
        </w:rPr>
      </w:pPr>
      <w:r w:rsidRPr="00BA2B51">
        <w:rPr>
          <w:rFonts w:eastAsia="Calibri"/>
        </w:rPr>
        <w:t>w przypadku niepełnych miesięcy kalendarzowych objętych zleceniem, rozliczenie nastąpi proporcjonalnie do ilości dni objętych zleceniem.</w:t>
      </w:r>
    </w:p>
    <w:p w14:paraId="6DE6FB40" w14:textId="77777777" w:rsidR="00BA2B51" w:rsidRPr="00BA2B51" w:rsidRDefault="00BA2B51" w:rsidP="00BA2B51">
      <w:pPr>
        <w:rPr>
          <w:rFonts w:eastAsia="Calibri"/>
        </w:rPr>
      </w:pPr>
      <w:r w:rsidRPr="00BA2B51">
        <w:rPr>
          <w:rFonts w:eastAsia="Calibri"/>
        </w:rPr>
        <w:t>(jednostką rozliczeniową jest miesiąc kalendarzowy)</w:t>
      </w:r>
    </w:p>
    <w:p w14:paraId="5141BBBD" w14:textId="77777777" w:rsidR="00BA2B51" w:rsidRPr="00BA2B51" w:rsidRDefault="00BA2B51" w:rsidP="00BA2B51">
      <w:pPr>
        <w:rPr>
          <w:rFonts w:eastAsia="Calibri"/>
        </w:rPr>
      </w:pPr>
    </w:p>
    <w:p w14:paraId="61CC144E" w14:textId="77777777" w:rsidR="00BA2B51" w:rsidRPr="00BA2B51" w:rsidRDefault="00BA2B51" w:rsidP="00BA2B51">
      <w:pPr>
        <w:rPr>
          <w:rFonts w:eastAsia="Calibri"/>
        </w:rPr>
      </w:pPr>
      <w:r w:rsidRPr="00BA2B51">
        <w:rPr>
          <w:rFonts w:eastAsia="Calibri"/>
        </w:rPr>
        <w:t>2. Obserwacja terenów leśnych z dostrzegalni</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669"/>
        <w:gridCol w:w="1310"/>
      </w:tblGrid>
      <w:tr w:rsidR="00BA2B51" w:rsidRPr="00BA2B51" w14:paraId="22646303" w14:textId="77777777" w:rsidTr="00987E3E">
        <w:trPr>
          <w:trHeight w:val="161"/>
          <w:jc w:val="center"/>
        </w:trPr>
        <w:tc>
          <w:tcPr>
            <w:tcW w:w="367" w:type="pct"/>
            <w:shd w:val="clear" w:color="auto" w:fill="auto"/>
          </w:tcPr>
          <w:p w14:paraId="6D33DB96" w14:textId="77777777" w:rsidR="00BA2B51" w:rsidRPr="00BA2B51" w:rsidRDefault="00BA2B51" w:rsidP="00BA2B51">
            <w:pPr>
              <w:rPr>
                <w:rFonts w:eastAsia="Calibri"/>
              </w:rPr>
            </w:pPr>
            <w:r w:rsidRPr="00BA2B51">
              <w:rPr>
                <w:rFonts w:eastAsia="Calibri"/>
              </w:rPr>
              <w:t>Nr</w:t>
            </w:r>
          </w:p>
        </w:tc>
        <w:tc>
          <w:tcPr>
            <w:tcW w:w="980" w:type="pct"/>
            <w:shd w:val="clear" w:color="auto" w:fill="auto"/>
          </w:tcPr>
          <w:p w14:paraId="797BEEDE" w14:textId="77777777" w:rsidR="00BA2B51" w:rsidRPr="00BA2B51" w:rsidRDefault="00BA2B51" w:rsidP="00BA2B51">
            <w:pPr>
              <w:rPr>
                <w:rFonts w:eastAsia="Calibri"/>
              </w:rPr>
            </w:pPr>
            <w:r w:rsidRPr="00BA2B51">
              <w:rPr>
                <w:rFonts w:eastAsia="Calibri"/>
              </w:rPr>
              <w:t>Kod czynności do rozliczenia</w:t>
            </w:r>
          </w:p>
        </w:tc>
        <w:tc>
          <w:tcPr>
            <w:tcW w:w="931" w:type="pct"/>
            <w:shd w:val="clear" w:color="auto" w:fill="auto"/>
          </w:tcPr>
          <w:p w14:paraId="2287B1B6" w14:textId="77777777" w:rsidR="00BA2B51" w:rsidRPr="00BA2B51" w:rsidRDefault="00BA2B51" w:rsidP="00BA2B51">
            <w:pPr>
              <w:rPr>
                <w:rFonts w:eastAsia="Calibri"/>
              </w:rPr>
            </w:pPr>
            <w:r w:rsidRPr="00BA2B51">
              <w:rPr>
                <w:rFonts w:eastAsia="Calibri"/>
              </w:rPr>
              <w:t>Kod czynn. / materiału do wyceny</w:t>
            </w:r>
          </w:p>
        </w:tc>
        <w:tc>
          <w:tcPr>
            <w:tcW w:w="2006" w:type="pct"/>
            <w:shd w:val="clear" w:color="auto" w:fill="auto"/>
          </w:tcPr>
          <w:p w14:paraId="4AB95EB8" w14:textId="77777777" w:rsidR="00BA2B51" w:rsidRPr="00BA2B51" w:rsidRDefault="00BA2B51" w:rsidP="00BA2B51">
            <w:pPr>
              <w:rPr>
                <w:rFonts w:eastAsia="Calibri"/>
              </w:rPr>
            </w:pPr>
            <w:r w:rsidRPr="00BA2B51">
              <w:rPr>
                <w:rFonts w:eastAsia="Calibri"/>
              </w:rPr>
              <w:t>Opis kodu czynności</w:t>
            </w:r>
          </w:p>
        </w:tc>
        <w:tc>
          <w:tcPr>
            <w:tcW w:w="716" w:type="pct"/>
            <w:shd w:val="clear" w:color="auto" w:fill="auto"/>
          </w:tcPr>
          <w:p w14:paraId="44739D3F" w14:textId="77777777" w:rsidR="00BA2B51" w:rsidRPr="00BA2B51" w:rsidRDefault="00BA2B51" w:rsidP="00BA2B51">
            <w:pPr>
              <w:rPr>
                <w:rFonts w:eastAsia="Calibri"/>
              </w:rPr>
            </w:pPr>
            <w:r w:rsidRPr="00BA2B51">
              <w:rPr>
                <w:rFonts w:eastAsia="Calibri"/>
              </w:rPr>
              <w:t>Jednostka miary</w:t>
            </w:r>
          </w:p>
        </w:tc>
      </w:tr>
      <w:tr w:rsidR="00BA2B51" w:rsidRPr="00BA2B51" w14:paraId="0CA0DFEE" w14:textId="77777777" w:rsidTr="00987E3E">
        <w:trPr>
          <w:trHeight w:val="625"/>
          <w:jc w:val="center"/>
        </w:trPr>
        <w:tc>
          <w:tcPr>
            <w:tcW w:w="367" w:type="pct"/>
            <w:shd w:val="clear" w:color="auto" w:fill="auto"/>
          </w:tcPr>
          <w:p w14:paraId="00373DDD" w14:textId="77777777" w:rsidR="00BA2B51" w:rsidRPr="00BA2B51" w:rsidRDefault="00BA2B51" w:rsidP="00BA2B51">
            <w:pPr>
              <w:rPr>
                <w:rFonts w:eastAsia="Calibri"/>
              </w:rPr>
            </w:pPr>
            <w:r w:rsidRPr="00BA2B51">
              <w:rPr>
                <w:rFonts w:eastAsia="Calibri"/>
              </w:rPr>
              <w:t>406</w:t>
            </w:r>
          </w:p>
        </w:tc>
        <w:tc>
          <w:tcPr>
            <w:tcW w:w="980" w:type="pct"/>
            <w:shd w:val="clear" w:color="auto" w:fill="auto"/>
          </w:tcPr>
          <w:p w14:paraId="624CFD9B" w14:textId="77777777" w:rsidR="00BA2B51" w:rsidRPr="00BA2B51" w:rsidRDefault="00BA2B51" w:rsidP="00BA2B51">
            <w:pPr>
              <w:rPr>
                <w:rFonts w:eastAsia="Calibri"/>
              </w:rPr>
            </w:pPr>
            <w:r w:rsidRPr="00BA2B51">
              <w:rPr>
                <w:rFonts w:eastAsia="Calibri"/>
              </w:rPr>
              <w:t>DYŻ-WIEŻ</w:t>
            </w:r>
          </w:p>
        </w:tc>
        <w:tc>
          <w:tcPr>
            <w:tcW w:w="931" w:type="pct"/>
            <w:shd w:val="clear" w:color="auto" w:fill="auto"/>
          </w:tcPr>
          <w:p w14:paraId="3EAA1799" w14:textId="77777777" w:rsidR="00BA2B51" w:rsidRPr="00BA2B51" w:rsidRDefault="00BA2B51" w:rsidP="00BA2B51">
            <w:pPr>
              <w:rPr>
                <w:rFonts w:eastAsia="Calibri"/>
              </w:rPr>
            </w:pPr>
            <w:r w:rsidRPr="00BA2B51">
              <w:rPr>
                <w:rFonts w:eastAsia="Calibri"/>
              </w:rPr>
              <w:t>DYŻ-WIEŻ</w:t>
            </w:r>
          </w:p>
        </w:tc>
        <w:tc>
          <w:tcPr>
            <w:tcW w:w="2006" w:type="pct"/>
            <w:shd w:val="clear" w:color="auto" w:fill="auto"/>
          </w:tcPr>
          <w:p w14:paraId="1E582D37" w14:textId="77777777" w:rsidR="00BA2B51" w:rsidRPr="00BA2B51" w:rsidRDefault="00BA2B51" w:rsidP="00BA2B51">
            <w:pPr>
              <w:rPr>
                <w:rFonts w:eastAsia="Calibri"/>
              </w:rPr>
            </w:pPr>
            <w:r w:rsidRPr="00BA2B51">
              <w:rPr>
                <w:rFonts w:eastAsia="Calibri"/>
              </w:rPr>
              <w:t>Obserwacja terenów leśnych z dostrzegalni</w:t>
            </w:r>
          </w:p>
        </w:tc>
        <w:tc>
          <w:tcPr>
            <w:tcW w:w="716" w:type="pct"/>
            <w:shd w:val="clear" w:color="auto" w:fill="auto"/>
          </w:tcPr>
          <w:p w14:paraId="37CB4849" w14:textId="77777777" w:rsidR="00BA2B51" w:rsidRPr="00BA2B51" w:rsidRDefault="00BA2B51" w:rsidP="00BA2B51">
            <w:pPr>
              <w:rPr>
                <w:rFonts w:eastAsia="Calibri"/>
              </w:rPr>
            </w:pPr>
            <w:r w:rsidRPr="00BA2B51">
              <w:rPr>
                <w:rFonts w:eastAsia="Calibri"/>
              </w:rPr>
              <w:t>MIES</w:t>
            </w:r>
          </w:p>
        </w:tc>
      </w:tr>
    </w:tbl>
    <w:p w14:paraId="12BB64E9" w14:textId="77777777" w:rsidR="00BA2B51" w:rsidRPr="00BA2B51" w:rsidRDefault="00BA2B51" w:rsidP="00BA2B51">
      <w:pPr>
        <w:rPr>
          <w:rFonts w:eastAsia="Calibri"/>
        </w:rPr>
      </w:pPr>
      <w:r w:rsidRPr="00BA2B51">
        <w:rPr>
          <w:rFonts w:eastAsia="Calibri"/>
        </w:rPr>
        <w:t>Standard technologii prac obejmuje w szczególności</w:t>
      </w:r>
      <w:r w:rsidRPr="00BA2B51">
        <w:t>:</w:t>
      </w:r>
    </w:p>
    <w:p w14:paraId="3A1B0201" w14:textId="77777777" w:rsidR="00BA2B51" w:rsidRPr="00BA2B51" w:rsidRDefault="00BA2B51" w:rsidP="00BA2B51">
      <w:pPr>
        <w:rPr>
          <w:rFonts w:eastAsia="Calibri"/>
        </w:rPr>
      </w:pPr>
      <w:r w:rsidRPr="00BA2B51">
        <w:rPr>
          <w:rFonts w:eastAsia="Calibri"/>
        </w:rPr>
        <w:t xml:space="preserve">obserwację obszarów leśnych z dostrzegalni przeciwpożarowych oraz niezwłoczne informowanie o wykrytych zagrożeniach (zgodnie z otrzymaną instrukcją) w okresie prowadzenia przez Zamawiającego akcji bezpośredniej w ochronie przeciwpożarowej lasu (wg ustaleń określonych przez Zamawiającego, zasadniczo w okresie od </w:t>
      </w:r>
      <w:r w:rsidRPr="00BA2B51">
        <w:rPr>
          <w:rFonts w:eastAsia="Calibri"/>
        </w:rPr>
        <w:br/>
        <w:t>1 marca do 30 września), potrzebę oraz zakres godzinowy prowadzenia obserwacji w danym dniu ustala i przekazuje Punkt Alarmowo-Dyspozycyjny Nadleśnictwa (obserwacja z dostrzegalni zasadniczo prowadzona jest od godz. 9.00 do zachodu słońca);</w:t>
      </w:r>
    </w:p>
    <w:p w14:paraId="3928C584" w14:textId="77777777" w:rsidR="00BA2B51" w:rsidRPr="00BA2B51" w:rsidRDefault="00BA2B51" w:rsidP="00BA2B51">
      <w:pPr>
        <w:rPr>
          <w:rFonts w:eastAsia="Calibri"/>
        </w:rPr>
      </w:pPr>
      <w:r w:rsidRPr="00BA2B51">
        <w:rPr>
          <w:rFonts w:eastAsia="Calibri"/>
        </w:rPr>
        <w:t>prowadzenie komunikacji z Punktem Alarmowo-Dyspozycyjnym Nadleśnictwa poprzez środek łączności zapewniony przez Zamawiającego;</w:t>
      </w:r>
    </w:p>
    <w:p w14:paraId="6C2E3B08" w14:textId="77777777" w:rsidR="00BA2B51" w:rsidRPr="00BA2B51" w:rsidRDefault="00BA2B51" w:rsidP="00BA2B51">
      <w:pPr>
        <w:rPr>
          <w:rFonts w:eastAsia="Calibri"/>
        </w:rPr>
      </w:pPr>
      <w:r w:rsidRPr="00BA2B51">
        <w:rPr>
          <w:rFonts w:eastAsia="Calibri"/>
        </w:rPr>
        <w:t>prowadzenie na bieżąco dziennika pracy obserwatora;</w:t>
      </w:r>
    </w:p>
    <w:p w14:paraId="449B9931" w14:textId="77777777" w:rsidR="00BA2B51" w:rsidRPr="00BA2B51" w:rsidRDefault="00BA2B51" w:rsidP="00BA2B51">
      <w:pPr>
        <w:rPr>
          <w:rFonts w:eastAsia="Calibri"/>
        </w:rPr>
      </w:pPr>
      <w:r w:rsidRPr="00BA2B51">
        <w:rPr>
          <w:rFonts w:eastAsia="Calibri"/>
        </w:rPr>
        <w:t>utrzymanie porządku na stanowisku pracy obserwatora oraz w bezpośrednim otoczeniu dostrzegalni;</w:t>
      </w:r>
    </w:p>
    <w:p w14:paraId="2050CD3C" w14:textId="77777777" w:rsidR="00BA2B51" w:rsidRPr="00BA2B51" w:rsidRDefault="00BA2B51" w:rsidP="00BA2B51">
      <w:pPr>
        <w:rPr>
          <w:rFonts w:eastAsia="Calibri"/>
        </w:rPr>
      </w:pPr>
      <w:r w:rsidRPr="00BA2B51">
        <w:rPr>
          <w:rFonts w:eastAsia="Calibri"/>
        </w:rPr>
        <w:t>obowiązek dbania o sprawność sprzętu powierzonego przez Zamawiającego;</w:t>
      </w:r>
    </w:p>
    <w:p w14:paraId="56DE47DE" w14:textId="77777777" w:rsidR="00BA2B51" w:rsidRPr="00BA2B51" w:rsidRDefault="00BA2B51" w:rsidP="00BA2B51">
      <w:pPr>
        <w:rPr>
          <w:rFonts w:eastAsia="Calibri"/>
        </w:rPr>
      </w:pPr>
      <w:r w:rsidRPr="00BA2B51">
        <w:rPr>
          <w:rFonts w:eastAsia="Calibri"/>
        </w:rPr>
        <w:t>odpowiedzialność materialną Wykonawcy za sprzęt udostępniony przez Zamawiającego do obsługi dostrzegalni;</w:t>
      </w:r>
    </w:p>
    <w:p w14:paraId="2877FE05" w14:textId="77777777" w:rsidR="00BA2B51" w:rsidRPr="00BA2B51" w:rsidRDefault="00BA2B51" w:rsidP="00BA2B51">
      <w:pPr>
        <w:rPr>
          <w:rFonts w:eastAsia="Calibri"/>
        </w:rPr>
      </w:pPr>
      <w:r w:rsidRPr="00BA2B51">
        <w:rPr>
          <w:rFonts w:eastAsia="Calibri"/>
        </w:rPr>
        <w:t>wymagane wyposażenie dostrzegalni (kabiny obserwatora), o którym mowa w obowiązującej w PGL LP Instrukcji ochrony przeciwpożarowej lasu, zapewnia Zamawiający;</w:t>
      </w:r>
    </w:p>
    <w:p w14:paraId="1E58CEA6" w14:textId="77777777" w:rsidR="00BA2B51" w:rsidRPr="00BA2B51" w:rsidRDefault="00BA2B51" w:rsidP="00BA2B51">
      <w:pPr>
        <w:rPr>
          <w:rFonts w:eastAsia="Calibri"/>
        </w:rPr>
      </w:pPr>
      <w:r w:rsidRPr="00BA2B51">
        <w:rPr>
          <w:rFonts w:eastAsia="Calibri"/>
        </w:rPr>
        <w:lastRenderedPageBreak/>
        <w:t>wyposażenie obserwatora w plecak do noszenia sprzętu i okulary przeciwsłoneczne polaryzacyjne zapewnia Wykonawca.</w:t>
      </w:r>
    </w:p>
    <w:p w14:paraId="4FFC7F0F" w14:textId="77777777" w:rsidR="00BA2B51" w:rsidRPr="00BA2B51" w:rsidRDefault="00BA2B51" w:rsidP="00BA2B51">
      <w:pPr>
        <w:rPr>
          <w:rFonts w:eastAsia="Calibri"/>
        </w:rPr>
      </w:pPr>
    </w:p>
    <w:p w14:paraId="24A34A9A" w14:textId="77777777" w:rsidR="00BA2B51" w:rsidRPr="00BA2B51" w:rsidRDefault="00BA2B51" w:rsidP="00BA2B51">
      <w:pPr>
        <w:rPr>
          <w:rFonts w:eastAsia="Calibri"/>
        </w:rPr>
      </w:pPr>
      <w:r w:rsidRPr="00BA2B51">
        <w:rPr>
          <w:rFonts w:eastAsia="Calibri"/>
        </w:rPr>
        <w:t>Uwagi:</w:t>
      </w:r>
    </w:p>
    <w:p w14:paraId="2771BBDB" w14:textId="77777777" w:rsidR="00BA2B51" w:rsidRPr="00BA2B51" w:rsidRDefault="00BA2B51" w:rsidP="00BA2B51">
      <w:pPr>
        <w:rPr>
          <w:rFonts w:eastAsia="Calibri"/>
        </w:rPr>
      </w:pPr>
      <w:r w:rsidRPr="00BA2B51">
        <w:rPr>
          <w:rFonts w:eastAsia="Calibri"/>
        </w:rPr>
        <w:t>Zamawiający może przedłużyć okres prowadzenia akcji bezpośredniej.</w:t>
      </w:r>
    </w:p>
    <w:p w14:paraId="51408617" w14:textId="77777777" w:rsidR="00BA2B51" w:rsidRPr="00BA2B51" w:rsidRDefault="00BA2B51" w:rsidP="00BA2B51"/>
    <w:p w14:paraId="33650FC6" w14:textId="77777777" w:rsidR="00BA2B51" w:rsidRPr="00BA2B51" w:rsidRDefault="00BA2B51" w:rsidP="00BA2B51">
      <w:pPr>
        <w:rPr>
          <w:rFonts w:eastAsia="Calibri"/>
        </w:rPr>
      </w:pPr>
      <w:r w:rsidRPr="00BA2B51">
        <w:t>Procedura odbioru prac:</w:t>
      </w:r>
    </w:p>
    <w:p w14:paraId="471AFC97" w14:textId="77777777" w:rsidR="00BA2B51" w:rsidRPr="00BA2B51" w:rsidRDefault="00BA2B51" w:rsidP="00BA2B51">
      <w:pPr>
        <w:rPr>
          <w:rFonts w:eastAsia="Calibri"/>
        </w:rPr>
      </w:pPr>
      <w:r w:rsidRPr="00BA2B51">
        <w:rPr>
          <w:rFonts w:eastAsia="Calibri"/>
        </w:rPr>
        <w:t>odbiór prac nastąpi poprzez zweryfikowanie prawidłowości ich wykonania (zgodności z opisem  czynności i zleceniem);</w:t>
      </w:r>
    </w:p>
    <w:p w14:paraId="715908A4" w14:textId="77777777" w:rsidR="00BA2B51" w:rsidRPr="00BA2B51" w:rsidRDefault="00BA2B51" w:rsidP="00BA2B51">
      <w:pPr>
        <w:rPr>
          <w:rFonts w:eastAsia="Calibri"/>
        </w:rPr>
      </w:pPr>
      <w:bookmarkStart w:id="12" w:name="_Hlk43973589"/>
      <w:r w:rsidRPr="00BA2B51">
        <w:t xml:space="preserve">Wykonawcy za wykonanie usługi przysługuje zryczałtowane wynagrodzenie miesięczne </w:t>
      </w:r>
      <w:bookmarkEnd w:id="12"/>
      <w:r w:rsidRPr="00BA2B51">
        <w:t xml:space="preserve">(Zamawiający w załączniku do specyfikacji istotnych warunków zamówienia nr </w:t>
      </w:r>
      <w:r w:rsidRPr="00BA2B51">
        <w:rPr>
          <w:rFonts w:eastAsia="Calibri"/>
        </w:rPr>
        <w:t>……….</w:t>
      </w:r>
      <w:r w:rsidRPr="00BA2B51">
        <w:t xml:space="preserve"> podaje ilość dostrzegalni oraz średnią ilość przepracowanych godzin na jedną dostrzegalnię w miesiącu w okresie prowadzenia akcji bezpośredniej w ochronie przeciwpożarowej lasu, wyliczoną na podstawie ostatnich min. 3 lat);</w:t>
      </w:r>
    </w:p>
    <w:p w14:paraId="7FAD68F8" w14:textId="77777777" w:rsidR="00BA2B51" w:rsidRPr="00BA2B51" w:rsidRDefault="00BA2B51" w:rsidP="00BA2B51">
      <w:pPr>
        <w:rPr>
          <w:rFonts w:eastAsia="Calibri"/>
        </w:rPr>
      </w:pPr>
      <w:r w:rsidRPr="00BA2B51">
        <w:t>w przypadku niepełnych miesięcy kalendarzowych objętych usługą, rozliczenie nastąpi proporcjonalnie do ilości dni objętych zleceniem.</w:t>
      </w:r>
    </w:p>
    <w:p w14:paraId="3AA0F9CA" w14:textId="77777777" w:rsidR="00BA2B51" w:rsidRPr="00BA2B51" w:rsidRDefault="00BA2B51" w:rsidP="00BA2B51">
      <w:pPr>
        <w:rPr>
          <w:rFonts w:eastAsia="Calibri"/>
        </w:rPr>
      </w:pPr>
      <w:r w:rsidRPr="00BA2B51">
        <w:rPr>
          <w:rFonts w:eastAsia="Calibri"/>
        </w:rPr>
        <w:t>(jednostką rozliczeniową jest miesiąc kalendarzowy)</w:t>
      </w:r>
    </w:p>
    <w:p w14:paraId="4C9B926C" w14:textId="77777777" w:rsidR="00BA2B51" w:rsidRPr="00BA2B51" w:rsidRDefault="00BA2B51" w:rsidP="00BA2B51">
      <w:pPr>
        <w:rPr>
          <w:rFonts w:eastAsia="Calibri"/>
        </w:rPr>
      </w:pPr>
    </w:p>
    <w:p w14:paraId="074D237D" w14:textId="77777777" w:rsidR="00BA2B51" w:rsidRPr="00BA2B51" w:rsidRDefault="00BA2B51" w:rsidP="00BA2B51">
      <w:pPr>
        <w:rPr>
          <w:rFonts w:eastAsia="Calibri"/>
        </w:rPr>
      </w:pPr>
      <w:r w:rsidRPr="00BA2B51">
        <w:rPr>
          <w:rFonts w:eastAsia="Calibri"/>
        </w:rPr>
        <w:t>3. Dyżur w punkcie alarmowo – dyspozycyjnym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669"/>
        <w:gridCol w:w="1370"/>
      </w:tblGrid>
      <w:tr w:rsidR="00BA2B51" w:rsidRPr="00BA2B51" w14:paraId="5978B700" w14:textId="77777777" w:rsidTr="00987E3E">
        <w:trPr>
          <w:trHeight w:val="161"/>
          <w:jc w:val="center"/>
        </w:trPr>
        <w:tc>
          <w:tcPr>
            <w:tcW w:w="364" w:type="pct"/>
            <w:shd w:val="clear" w:color="auto" w:fill="auto"/>
          </w:tcPr>
          <w:p w14:paraId="35571541" w14:textId="77777777" w:rsidR="00BA2B51" w:rsidRPr="00BA2B51" w:rsidRDefault="00BA2B51" w:rsidP="00BA2B51">
            <w:pPr>
              <w:rPr>
                <w:rFonts w:eastAsia="Calibri"/>
              </w:rPr>
            </w:pPr>
            <w:r w:rsidRPr="00BA2B51">
              <w:rPr>
                <w:rFonts w:eastAsia="Calibri"/>
              </w:rPr>
              <w:t>Nr</w:t>
            </w:r>
          </w:p>
        </w:tc>
        <w:tc>
          <w:tcPr>
            <w:tcW w:w="974" w:type="pct"/>
            <w:shd w:val="clear" w:color="auto" w:fill="auto"/>
          </w:tcPr>
          <w:p w14:paraId="68D723D8" w14:textId="77777777" w:rsidR="00BA2B51" w:rsidRPr="00BA2B51" w:rsidRDefault="00BA2B51" w:rsidP="00BA2B51">
            <w:pPr>
              <w:rPr>
                <w:rFonts w:eastAsia="Calibri"/>
              </w:rPr>
            </w:pPr>
            <w:r w:rsidRPr="00BA2B51">
              <w:rPr>
                <w:rFonts w:eastAsia="Calibri"/>
              </w:rPr>
              <w:t>Kod czynności do rozliczenia</w:t>
            </w:r>
          </w:p>
        </w:tc>
        <w:tc>
          <w:tcPr>
            <w:tcW w:w="925" w:type="pct"/>
            <w:shd w:val="clear" w:color="auto" w:fill="auto"/>
          </w:tcPr>
          <w:p w14:paraId="20870F61" w14:textId="77777777" w:rsidR="00BA2B51" w:rsidRPr="00BA2B51" w:rsidRDefault="00BA2B51" w:rsidP="00BA2B51">
            <w:pPr>
              <w:rPr>
                <w:rFonts w:eastAsia="Calibri"/>
              </w:rPr>
            </w:pPr>
            <w:r w:rsidRPr="00BA2B51">
              <w:rPr>
                <w:rFonts w:eastAsia="Calibri"/>
              </w:rPr>
              <w:t>Kod czynn. / materiału do wyceny</w:t>
            </w:r>
          </w:p>
        </w:tc>
        <w:tc>
          <w:tcPr>
            <w:tcW w:w="1993" w:type="pct"/>
            <w:shd w:val="clear" w:color="auto" w:fill="auto"/>
          </w:tcPr>
          <w:p w14:paraId="7865C404" w14:textId="77777777" w:rsidR="00BA2B51" w:rsidRPr="00BA2B51" w:rsidRDefault="00BA2B51" w:rsidP="00BA2B51">
            <w:pPr>
              <w:rPr>
                <w:rFonts w:eastAsia="Calibri"/>
              </w:rPr>
            </w:pPr>
            <w:r w:rsidRPr="00BA2B51">
              <w:rPr>
                <w:rFonts w:eastAsia="Calibri"/>
              </w:rPr>
              <w:t>Opis kodu czynności</w:t>
            </w:r>
          </w:p>
        </w:tc>
        <w:tc>
          <w:tcPr>
            <w:tcW w:w="745" w:type="pct"/>
            <w:shd w:val="clear" w:color="auto" w:fill="auto"/>
          </w:tcPr>
          <w:p w14:paraId="731DCE1A" w14:textId="77777777" w:rsidR="00BA2B51" w:rsidRPr="00BA2B51" w:rsidRDefault="00BA2B51" w:rsidP="00BA2B51">
            <w:pPr>
              <w:rPr>
                <w:rFonts w:eastAsia="Calibri"/>
              </w:rPr>
            </w:pPr>
            <w:r w:rsidRPr="00BA2B51">
              <w:rPr>
                <w:rFonts w:eastAsia="Calibri"/>
              </w:rPr>
              <w:t>Jednostka miary</w:t>
            </w:r>
          </w:p>
        </w:tc>
      </w:tr>
      <w:tr w:rsidR="00BA2B51" w:rsidRPr="00BA2B51" w14:paraId="3FB7B49A" w14:textId="77777777" w:rsidTr="00987E3E">
        <w:trPr>
          <w:trHeight w:val="625"/>
          <w:jc w:val="center"/>
        </w:trPr>
        <w:tc>
          <w:tcPr>
            <w:tcW w:w="364" w:type="pct"/>
            <w:shd w:val="clear" w:color="auto" w:fill="auto"/>
          </w:tcPr>
          <w:p w14:paraId="07116913" w14:textId="77777777" w:rsidR="00BA2B51" w:rsidRPr="00BA2B51" w:rsidRDefault="00BA2B51" w:rsidP="00BA2B51">
            <w:pPr>
              <w:rPr>
                <w:rFonts w:eastAsia="Calibri"/>
              </w:rPr>
            </w:pPr>
            <w:r w:rsidRPr="00BA2B51">
              <w:rPr>
                <w:rFonts w:eastAsia="Calibri"/>
              </w:rPr>
              <w:t>407</w:t>
            </w:r>
          </w:p>
        </w:tc>
        <w:tc>
          <w:tcPr>
            <w:tcW w:w="974" w:type="pct"/>
            <w:shd w:val="clear" w:color="auto" w:fill="auto"/>
          </w:tcPr>
          <w:p w14:paraId="41F8AADC" w14:textId="77777777" w:rsidR="00BA2B51" w:rsidRPr="00BA2B51" w:rsidRDefault="00BA2B51" w:rsidP="00BA2B51">
            <w:pPr>
              <w:rPr>
                <w:rFonts w:eastAsia="Calibri"/>
              </w:rPr>
            </w:pPr>
            <w:r w:rsidRPr="00BA2B51">
              <w:rPr>
                <w:rFonts w:eastAsia="Calibri"/>
              </w:rPr>
              <w:t>DYŻ-PAD</w:t>
            </w:r>
          </w:p>
        </w:tc>
        <w:tc>
          <w:tcPr>
            <w:tcW w:w="925" w:type="pct"/>
            <w:shd w:val="clear" w:color="auto" w:fill="auto"/>
          </w:tcPr>
          <w:p w14:paraId="7BBF9328" w14:textId="77777777" w:rsidR="00BA2B51" w:rsidRPr="00BA2B51" w:rsidRDefault="00BA2B51" w:rsidP="00BA2B51">
            <w:pPr>
              <w:rPr>
                <w:rFonts w:eastAsia="Calibri"/>
              </w:rPr>
            </w:pPr>
            <w:r w:rsidRPr="00BA2B51">
              <w:rPr>
                <w:rFonts w:eastAsia="Calibri"/>
              </w:rPr>
              <w:t>DYŻ-PAD</w:t>
            </w:r>
          </w:p>
        </w:tc>
        <w:tc>
          <w:tcPr>
            <w:tcW w:w="1993" w:type="pct"/>
            <w:shd w:val="clear" w:color="auto" w:fill="auto"/>
          </w:tcPr>
          <w:p w14:paraId="7F7D728B" w14:textId="77777777" w:rsidR="00BA2B51" w:rsidRPr="00BA2B51" w:rsidRDefault="00BA2B51" w:rsidP="00BA2B51">
            <w:pPr>
              <w:rPr>
                <w:rFonts w:eastAsia="Calibri"/>
              </w:rPr>
            </w:pPr>
            <w:r w:rsidRPr="00BA2B51">
              <w:rPr>
                <w:rFonts w:eastAsia="Calibri"/>
              </w:rPr>
              <w:t>Dyżur w punkcie alarmowo - dyspozycyjnym</w:t>
            </w:r>
          </w:p>
        </w:tc>
        <w:tc>
          <w:tcPr>
            <w:tcW w:w="745" w:type="pct"/>
            <w:shd w:val="clear" w:color="auto" w:fill="auto"/>
          </w:tcPr>
          <w:p w14:paraId="0AA03902" w14:textId="77777777" w:rsidR="00BA2B51" w:rsidRPr="00BA2B51" w:rsidRDefault="00BA2B51" w:rsidP="00BA2B51">
            <w:pPr>
              <w:rPr>
                <w:rFonts w:eastAsia="Calibri"/>
              </w:rPr>
            </w:pPr>
            <w:r w:rsidRPr="00BA2B51">
              <w:rPr>
                <w:rFonts w:eastAsia="Calibri"/>
              </w:rPr>
              <w:t>MIES</w:t>
            </w:r>
          </w:p>
        </w:tc>
      </w:tr>
    </w:tbl>
    <w:p w14:paraId="05985E9A" w14:textId="77777777" w:rsidR="00BA2B51" w:rsidRPr="00BA2B51" w:rsidRDefault="00BA2B51" w:rsidP="00BA2B51">
      <w:pPr>
        <w:rPr>
          <w:rFonts w:eastAsia="Calibri"/>
        </w:rPr>
      </w:pPr>
      <w:r w:rsidRPr="00BA2B51">
        <w:rPr>
          <w:rFonts w:eastAsia="Calibri"/>
        </w:rPr>
        <w:t>Standard technologii prac obejmuje w szczególności</w:t>
      </w:r>
      <w:r w:rsidRPr="00BA2B51">
        <w:t>:</w:t>
      </w:r>
    </w:p>
    <w:p w14:paraId="4171E794" w14:textId="77777777" w:rsidR="00BA2B51" w:rsidRPr="00BA2B51" w:rsidRDefault="00BA2B51" w:rsidP="00BA2B51">
      <w:pPr>
        <w:rPr>
          <w:rFonts w:eastAsia="Calibri"/>
        </w:rPr>
      </w:pPr>
      <w:r w:rsidRPr="00BA2B51">
        <w:rPr>
          <w:rFonts w:eastAsia="Calibri"/>
        </w:rPr>
        <w:t>dyżur dyspozytorów punktów alarmowo-dyspozycyjnych;</w:t>
      </w:r>
    </w:p>
    <w:p w14:paraId="49CDE3FE" w14:textId="77777777" w:rsidR="00BA2B51" w:rsidRPr="00BA2B51" w:rsidRDefault="00BA2B51" w:rsidP="00BA2B51">
      <w:pPr>
        <w:rPr>
          <w:rFonts w:eastAsia="Calibri"/>
        </w:rPr>
      </w:pPr>
      <w:r w:rsidRPr="00BA2B51">
        <w:rPr>
          <w:rFonts w:eastAsia="Calibri"/>
        </w:rPr>
        <w:t>realizacja i koordynacja zadań i przedsięwzięć ochronnych w nadleśnictwie zgodnie z załącznikiem 6 Instrukcji ochrony przeciwpożarowej lasu;</w:t>
      </w:r>
    </w:p>
    <w:p w14:paraId="7AB06F32" w14:textId="77777777" w:rsidR="00BA2B51" w:rsidRPr="00BA2B51" w:rsidRDefault="00BA2B51" w:rsidP="00BA2B51">
      <w:pPr>
        <w:rPr>
          <w:rFonts w:eastAsia="Calibri"/>
        </w:rPr>
      </w:pPr>
      <w:r w:rsidRPr="00BA2B51">
        <w:rPr>
          <w:rFonts w:eastAsia="Calibri"/>
        </w:rPr>
        <w:t>nadzór nad funkcjonowaniem systemu obserwacyjno-alarmowego na podległym terenie i kierowanie jego pracą;</w:t>
      </w:r>
    </w:p>
    <w:p w14:paraId="5DA6CEE4" w14:textId="77777777" w:rsidR="00BA2B51" w:rsidRPr="00BA2B51" w:rsidRDefault="00BA2B51" w:rsidP="00BA2B51">
      <w:pPr>
        <w:rPr>
          <w:rFonts w:eastAsia="Calibri"/>
        </w:rPr>
      </w:pPr>
      <w:r w:rsidRPr="00BA2B51">
        <w:rPr>
          <w:rFonts w:eastAsia="Calibri"/>
        </w:rPr>
        <w:t>ustalenie miejsca pożaru zgłoszonego przez sieć obserwacyjną;</w:t>
      </w:r>
    </w:p>
    <w:p w14:paraId="635BF93C" w14:textId="77777777" w:rsidR="00BA2B51" w:rsidRPr="00BA2B51" w:rsidRDefault="00BA2B51" w:rsidP="00BA2B51">
      <w:pPr>
        <w:rPr>
          <w:rFonts w:eastAsia="Calibri"/>
        </w:rPr>
      </w:pPr>
      <w:r w:rsidRPr="00BA2B51">
        <w:rPr>
          <w:rFonts w:eastAsia="Calibri"/>
        </w:rPr>
        <w:t>powiadomienie o pożarze stanowiska kierowania właściwej powiatowej lub miejskiej PSP</w:t>
      </w:r>
    </w:p>
    <w:p w14:paraId="5A756F07" w14:textId="77777777" w:rsidR="00BA2B51" w:rsidRPr="00BA2B51" w:rsidRDefault="00BA2B51" w:rsidP="00BA2B51">
      <w:pPr>
        <w:rPr>
          <w:rFonts w:eastAsia="Calibri"/>
        </w:rPr>
      </w:pPr>
      <w:r w:rsidRPr="00BA2B51">
        <w:rPr>
          <w:rFonts w:eastAsia="Calibri"/>
        </w:rPr>
        <w:t>powiadomienie o pożarze kierownictwa nadleśnictwa , PAD RDLP i właściwej służby terenowej</w:t>
      </w:r>
    </w:p>
    <w:p w14:paraId="66313F86" w14:textId="77777777" w:rsidR="00BA2B51" w:rsidRPr="00BA2B51" w:rsidRDefault="00BA2B51" w:rsidP="00BA2B51">
      <w:pPr>
        <w:rPr>
          <w:rFonts w:eastAsia="Calibri"/>
        </w:rPr>
      </w:pPr>
      <w:r w:rsidRPr="00BA2B51">
        <w:rPr>
          <w:rFonts w:eastAsia="Calibri"/>
        </w:rPr>
        <w:t>skierowanie do pożaru sił i środków będących w dyspozycji nadleśnictwa;</w:t>
      </w:r>
    </w:p>
    <w:p w14:paraId="0A5EEBAC" w14:textId="77777777" w:rsidR="00BA2B51" w:rsidRPr="00BA2B51" w:rsidRDefault="00BA2B51" w:rsidP="00BA2B51">
      <w:pPr>
        <w:rPr>
          <w:rFonts w:eastAsia="Calibri"/>
        </w:rPr>
      </w:pPr>
      <w:r w:rsidRPr="00BA2B51">
        <w:rPr>
          <w:rFonts w:eastAsia="Calibri"/>
        </w:rPr>
        <w:t xml:space="preserve">zgłoszenie zapotrzebowania na siły i środki będące w dyspozycji RDLP; </w:t>
      </w:r>
    </w:p>
    <w:p w14:paraId="7683DFDA" w14:textId="77777777" w:rsidR="00BA2B51" w:rsidRPr="00BA2B51" w:rsidRDefault="00BA2B51" w:rsidP="00BA2B51">
      <w:pPr>
        <w:rPr>
          <w:rFonts w:eastAsia="Calibri"/>
        </w:rPr>
      </w:pPr>
      <w:r w:rsidRPr="00BA2B51">
        <w:rPr>
          <w:rFonts w:eastAsia="Calibri"/>
        </w:rPr>
        <w:t>utrzymanie łączności z miejscem akcji gaśniczej;</w:t>
      </w:r>
    </w:p>
    <w:p w14:paraId="3C2F9B24" w14:textId="77777777" w:rsidR="00BA2B51" w:rsidRPr="00BA2B51" w:rsidRDefault="00BA2B51" w:rsidP="00BA2B51">
      <w:pPr>
        <w:rPr>
          <w:rFonts w:eastAsia="Calibri"/>
        </w:rPr>
      </w:pPr>
      <w:r w:rsidRPr="00BA2B51">
        <w:rPr>
          <w:rFonts w:eastAsia="Calibri"/>
        </w:rPr>
        <w:t>prowadzenie na bieżąco dziennika pracy dyspozytora PAD</w:t>
      </w:r>
    </w:p>
    <w:p w14:paraId="095F921E" w14:textId="77777777" w:rsidR="00BA2B51" w:rsidRPr="00BA2B51" w:rsidRDefault="00BA2B51" w:rsidP="00BA2B51">
      <w:pPr>
        <w:rPr>
          <w:rFonts w:eastAsia="Calibri"/>
        </w:rPr>
      </w:pPr>
      <w:r w:rsidRPr="00BA2B51">
        <w:rPr>
          <w:rFonts w:eastAsia="Calibri"/>
        </w:rPr>
        <w:t>utrzymanie porządku na stanowisku pracy oraz w bezpośrednim otoczeniu;</w:t>
      </w:r>
    </w:p>
    <w:p w14:paraId="32753ACD" w14:textId="77777777" w:rsidR="00BA2B51" w:rsidRPr="00BA2B51" w:rsidRDefault="00BA2B51" w:rsidP="00BA2B51">
      <w:pPr>
        <w:rPr>
          <w:rFonts w:eastAsia="Calibri"/>
        </w:rPr>
      </w:pPr>
      <w:r w:rsidRPr="00BA2B51">
        <w:rPr>
          <w:rFonts w:eastAsia="Calibri"/>
        </w:rPr>
        <w:t>obowiązek dbania o sprawność sprzętu powierzonego przez Zamawiającego;</w:t>
      </w:r>
    </w:p>
    <w:p w14:paraId="565DA343" w14:textId="77777777" w:rsidR="00BA2B51" w:rsidRPr="00BA2B51" w:rsidRDefault="00BA2B51" w:rsidP="00BA2B51">
      <w:pPr>
        <w:rPr>
          <w:rFonts w:eastAsia="Calibri"/>
        </w:rPr>
      </w:pPr>
      <w:r w:rsidRPr="00BA2B51">
        <w:rPr>
          <w:rFonts w:eastAsia="Calibri"/>
        </w:rPr>
        <w:t>odpowiedzialność materialną Wykonawcy za sprzęt udostępniony przez Zamawiającego do obsługi PAD;</w:t>
      </w:r>
    </w:p>
    <w:p w14:paraId="614D248B" w14:textId="77777777" w:rsidR="00BA2B51" w:rsidRPr="00BA2B51" w:rsidRDefault="00BA2B51" w:rsidP="00BA2B51">
      <w:pPr>
        <w:rPr>
          <w:rFonts w:eastAsia="Calibri"/>
        </w:rPr>
      </w:pPr>
      <w:r w:rsidRPr="00BA2B51">
        <w:rPr>
          <w:rFonts w:eastAsia="Calibri"/>
        </w:rPr>
        <w:t>wymagane wyposażenie punktu alarmowo-dyspozycyjnego, o którym mowa w obowiązującej w PGL LP Instrukcji ochrony przeciwpożarowej lasu, zapewnia Zamawiający;</w:t>
      </w:r>
    </w:p>
    <w:p w14:paraId="677FD537" w14:textId="77777777" w:rsidR="00BA2B51" w:rsidRPr="00BA2B51" w:rsidRDefault="00BA2B51" w:rsidP="00BA2B51">
      <w:pPr>
        <w:rPr>
          <w:rFonts w:eastAsia="Calibri"/>
        </w:rPr>
      </w:pPr>
    </w:p>
    <w:p w14:paraId="2E238E53" w14:textId="77777777" w:rsidR="00BA2B51" w:rsidRPr="00BA2B51" w:rsidRDefault="00BA2B51" w:rsidP="00BA2B51">
      <w:pPr>
        <w:rPr>
          <w:rFonts w:eastAsia="Calibri"/>
        </w:rPr>
      </w:pPr>
    </w:p>
    <w:p w14:paraId="2517DCD9" w14:textId="77777777" w:rsidR="00BA2B51" w:rsidRPr="00BA2B51" w:rsidRDefault="00BA2B51" w:rsidP="00BA2B51">
      <w:pPr>
        <w:rPr>
          <w:rFonts w:eastAsia="Calibri"/>
        </w:rPr>
      </w:pPr>
    </w:p>
    <w:p w14:paraId="1F802A61" w14:textId="77777777" w:rsidR="00BA2B51" w:rsidRPr="00BA2B51" w:rsidRDefault="00BA2B51" w:rsidP="00BA2B51">
      <w:pPr>
        <w:rPr>
          <w:rFonts w:eastAsia="Calibri"/>
        </w:rPr>
      </w:pPr>
      <w:r w:rsidRPr="00BA2B51">
        <w:rPr>
          <w:rFonts w:eastAsia="Calibri"/>
        </w:rPr>
        <w:t>Uwagi:</w:t>
      </w:r>
    </w:p>
    <w:p w14:paraId="12E691E6" w14:textId="77777777" w:rsidR="00BA2B51" w:rsidRPr="00BA2B51" w:rsidRDefault="00BA2B51" w:rsidP="00BA2B51">
      <w:pPr>
        <w:rPr>
          <w:rFonts w:eastAsia="Calibri"/>
        </w:rPr>
      </w:pPr>
      <w:r w:rsidRPr="00BA2B51">
        <w:rPr>
          <w:rFonts w:eastAsia="Calibri"/>
        </w:rPr>
        <w:t>W przypadku posiadania przez Zamawiającego Punktu Alarmowo-Dyspozycyjnego wraz z funkcją obserwacji terenu kamer przemysłowych umieszczonych na dostrzegalniach przeciwpożarowych do obowiązków dyspozytora dochodzą następujące zadania:</w:t>
      </w:r>
    </w:p>
    <w:p w14:paraId="3277E30C" w14:textId="77777777" w:rsidR="00BA2B51" w:rsidRPr="00BA2B51" w:rsidRDefault="00BA2B51" w:rsidP="00BA2B51">
      <w:pPr>
        <w:rPr>
          <w:rFonts w:eastAsia="Calibri"/>
        </w:rPr>
      </w:pPr>
      <w:r w:rsidRPr="00BA2B51">
        <w:rPr>
          <w:rFonts w:eastAsia="Calibri"/>
        </w:rPr>
        <w:t>obserwacja obszarów leśnych z kamer przemysłowych umieszczonych na dostrzegalniach przeciwpożarowych oraz niezwłoczne informowanie o wykrytych zagrożeniach (zgodnie z otrzymaną instrukcją) w okresie prowadzenia przez Zamawiającego akcji bezpośredniej w ochronie przeciwpożarowej lasu (wg ustaleń określonych przez Zamawiającego, zasadniczo w okresie od 1 marca do 30 września), obserwacja z dostrzegalni zasadniczo prowadzona jest od godz. 9.00 do zachodu słońca;</w:t>
      </w:r>
    </w:p>
    <w:p w14:paraId="3C4E0991" w14:textId="77777777" w:rsidR="00BA2B51" w:rsidRPr="00BA2B51" w:rsidRDefault="00BA2B51" w:rsidP="00BA2B51">
      <w:pPr>
        <w:rPr>
          <w:rFonts w:eastAsia="Calibri"/>
        </w:rPr>
      </w:pPr>
      <w:r w:rsidRPr="00BA2B51">
        <w:rPr>
          <w:rFonts w:eastAsia="Calibri"/>
        </w:rPr>
        <w:t>prowadzenie na bieżąco dziennika pracy obserwatora;</w:t>
      </w:r>
    </w:p>
    <w:p w14:paraId="18D1E116" w14:textId="77777777" w:rsidR="00BA2B51" w:rsidRPr="00BA2B51" w:rsidRDefault="00BA2B51" w:rsidP="00BA2B51">
      <w:pPr>
        <w:rPr>
          <w:rFonts w:eastAsia="Calibri"/>
        </w:rPr>
      </w:pPr>
    </w:p>
    <w:p w14:paraId="46B4C190" w14:textId="77777777" w:rsidR="00BA2B51" w:rsidRPr="00BA2B51" w:rsidRDefault="00BA2B51" w:rsidP="00BA2B51">
      <w:pPr>
        <w:rPr>
          <w:rFonts w:eastAsia="Calibri"/>
        </w:rPr>
      </w:pPr>
      <w:r w:rsidRPr="00BA2B51">
        <w:rPr>
          <w:rFonts w:eastAsia="Calibri"/>
        </w:rPr>
        <w:t>Zamawiający może przedłużyć okres prowadzenia akcji bezpośredniej.</w:t>
      </w:r>
    </w:p>
    <w:p w14:paraId="1F729079" w14:textId="77777777" w:rsidR="00BA2B51" w:rsidRPr="00BA2B51" w:rsidRDefault="00BA2B51" w:rsidP="00BA2B51">
      <w:pPr>
        <w:rPr>
          <w:rFonts w:eastAsia="Calibri"/>
        </w:rPr>
      </w:pPr>
      <w:r w:rsidRPr="00BA2B51">
        <w:t>Procedura odbioru prac:</w:t>
      </w:r>
    </w:p>
    <w:p w14:paraId="091D3FA9" w14:textId="77777777" w:rsidR="00BA2B51" w:rsidRPr="00BA2B51" w:rsidRDefault="00BA2B51" w:rsidP="00BA2B51">
      <w:pPr>
        <w:rPr>
          <w:rFonts w:eastAsia="Calibri"/>
        </w:rPr>
      </w:pPr>
      <w:r w:rsidRPr="00BA2B51">
        <w:rPr>
          <w:rFonts w:eastAsia="Calibri"/>
        </w:rPr>
        <w:t>odbiór prac nastąpi poprzez zweryfikowanie prawidłowości ich wykonania (zgodności z opisem  czynności i zleceniem);</w:t>
      </w:r>
    </w:p>
    <w:p w14:paraId="421FF7BB" w14:textId="77777777" w:rsidR="00BA2B51" w:rsidRPr="00BA2B51" w:rsidRDefault="00BA2B51" w:rsidP="00BA2B51">
      <w:pPr>
        <w:rPr>
          <w:rFonts w:eastAsia="Calibri"/>
        </w:rPr>
      </w:pPr>
      <w:r w:rsidRPr="00BA2B51">
        <w:t xml:space="preserve">Wykonawcy za wykonanie usługi przysługuje zryczałtowane wynagrodzenie miesięczne (Zamawiający w załączniku do specyfikacji istotnych warunków zamówienia nr </w:t>
      </w:r>
      <w:r w:rsidRPr="00BA2B51">
        <w:rPr>
          <w:rFonts w:eastAsia="Calibri"/>
        </w:rPr>
        <w:t>……….</w:t>
      </w:r>
      <w:r w:rsidRPr="00BA2B51">
        <w:t xml:space="preserve"> podaje ilość dostrzegalni oraz średnią </w:t>
      </w:r>
      <w:r w:rsidRPr="00BA2B51">
        <w:lastRenderedPageBreak/>
        <w:t>ilość przepracowanych godzin na jedną dostrzegalnię w miesiącu w okresie prowadzenia akcji bezpośredniej w ochronie przeciwpożarowej lasu, wyliczoną na podstawie ostatnich min. 3 lat);</w:t>
      </w:r>
    </w:p>
    <w:p w14:paraId="5F6FA9C2" w14:textId="77777777" w:rsidR="00BA2B51" w:rsidRPr="00BA2B51" w:rsidRDefault="00BA2B51" w:rsidP="00BA2B51">
      <w:pPr>
        <w:rPr>
          <w:rFonts w:eastAsia="Calibri"/>
        </w:rPr>
      </w:pPr>
      <w:r w:rsidRPr="00BA2B51">
        <w:t>w przypadku niepełnych miesięcy kalendarzowych objętych usługą, rozliczenie nastąpi proporcjonalnie do ilości dni objętych zleceniem.</w:t>
      </w:r>
    </w:p>
    <w:p w14:paraId="59D055BC" w14:textId="77777777" w:rsidR="00BA2B51" w:rsidRPr="00BA2B51" w:rsidRDefault="00BA2B51" w:rsidP="00BA2B51">
      <w:pPr>
        <w:rPr>
          <w:rFonts w:eastAsia="Calibri"/>
        </w:rPr>
      </w:pPr>
      <w:r w:rsidRPr="00BA2B51">
        <w:rPr>
          <w:rFonts w:eastAsia="Calibri"/>
        </w:rPr>
        <w:t>(jednostką rozliczeniową jest miesiąc kalendarzowy)</w:t>
      </w:r>
    </w:p>
    <w:p w14:paraId="2875FA78" w14:textId="77777777" w:rsidR="00BA2B51" w:rsidRPr="00BA2B51" w:rsidRDefault="00BA2B51" w:rsidP="00BA2B51">
      <w:pPr>
        <w:rPr>
          <w:rFonts w:eastAsia="Calibri"/>
        </w:rPr>
      </w:pPr>
    </w:p>
    <w:p w14:paraId="51169A05" w14:textId="77777777" w:rsidR="00BA2B51" w:rsidRPr="00BA2B51" w:rsidRDefault="00BA2B51" w:rsidP="00BA2B51">
      <w:pPr>
        <w:rPr>
          <w:rFonts w:eastAsia="Calibri"/>
        </w:rPr>
      </w:pPr>
      <w:r w:rsidRPr="00BA2B51">
        <w:rPr>
          <w:rFonts w:eastAsia="Calibri"/>
        </w:rPr>
        <w:t>Pozostałe prace godzinowe w ochronie p.poż – VAT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BA2B51" w:rsidRPr="00BA2B51" w14:paraId="66D4D6D7" w14:textId="77777777" w:rsidTr="00987E3E">
        <w:trPr>
          <w:trHeight w:val="161"/>
          <w:jc w:val="center"/>
        </w:trPr>
        <w:tc>
          <w:tcPr>
            <w:tcW w:w="364" w:type="pct"/>
            <w:shd w:val="clear" w:color="auto" w:fill="auto"/>
          </w:tcPr>
          <w:p w14:paraId="6B1F9625" w14:textId="77777777" w:rsidR="00BA2B51" w:rsidRPr="00BA2B51" w:rsidRDefault="00BA2B51" w:rsidP="00BA2B51">
            <w:pPr>
              <w:rPr>
                <w:rFonts w:eastAsia="Calibri"/>
              </w:rPr>
            </w:pPr>
            <w:r w:rsidRPr="00BA2B51">
              <w:rPr>
                <w:rFonts w:eastAsia="Calibri"/>
              </w:rPr>
              <w:t>Nr</w:t>
            </w:r>
          </w:p>
        </w:tc>
        <w:tc>
          <w:tcPr>
            <w:tcW w:w="974" w:type="pct"/>
            <w:shd w:val="clear" w:color="auto" w:fill="auto"/>
          </w:tcPr>
          <w:p w14:paraId="35CFEB99" w14:textId="77777777" w:rsidR="00BA2B51" w:rsidRPr="00BA2B51" w:rsidRDefault="00BA2B51" w:rsidP="00BA2B51">
            <w:pPr>
              <w:rPr>
                <w:rFonts w:eastAsia="Calibri"/>
              </w:rPr>
            </w:pPr>
            <w:r w:rsidRPr="00BA2B51">
              <w:rPr>
                <w:rFonts w:eastAsia="Calibri"/>
              </w:rPr>
              <w:t>Kod czynności do rozliczenia</w:t>
            </w:r>
          </w:p>
        </w:tc>
        <w:tc>
          <w:tcPr>
            <w:tcW w:w="925" w:type="pct"/>
            <w:shd w:val="clear" w:color="auto" w:fill="auto"/>
          </w:tcPr>
          <w:p w14:paraId="048E24A0" w14:textId="77777777" w:rsidR="00BA2B51" w:rsidRPr="00BA2B51" w:rsidRDefault="00BA2B51" w:rsidP="00BA2B51">
            <w:pPr>
              <w:rPr>
                <w:rFonts w:eastAsia="Calibri"/>
              </w:rPr>
            </w:pPr>
            <w:r w:rsidRPr="00BA2B51">
              <w:rPr>
                <w:rFonts w:eastAsia="Calibri"/>
              </w:rPr>
              <w:t>Kod czynn. / materiału do wyceny</w:t>
            </w:r>
          </w:p>
        </w:tc>
        <w:tc>
          <w:tcPr>
            <w:tcW w:w="2095" w:type="pct"/>
            <w:shd w:val="clear" w:color="auto" w:fill="auto"/>
          </w:tcPr>
          <w:p w14:paraId="5C1FD202" w14:textId="77777777" w:rsidR="00BA2B51" w:rsidRPr="00BA2B51" w:rsidRDefault="00BA2B51" w:rsidP="00BA2B51">
            <w:pPr>
              <w:rPr>
                <w:rFonts w:eastAsia="Calibri"/>
              </w:rPr>
            </w:pPr>
            <w:r w:rsidRPr="00BA2B51">
              <w:rPr>
                <w:rFonts w:eastAsia="Calibri"/>
              </w:rPr>
              <w:t>Opis kodu czynności</w:t>
            </w:r>
          </w:p>
        </w:tc>
        <w:tc>
          <w:tcPr>
            <w:tcW w:w="642" w:type="pct"/>
            <w:shd w:val="clear" w:color="auto" w:fill="auto"/>
          </w:tcPr>
          <w:p w14:paraId="4BC8864B" w14:textId="77777777" w:rsidR="00BA2B51" w:rsidRPr="00BA2B51" w:rsidRDefault="00BA2B51" w:rsidP="00BA2B51">
            <w:pPr>
              <w:rPr>
                <w:rFonts w:eastAsia="Calibri"/>
              </w:rPr>
            </w:pPr>
            <w:r w:rsidRPr="00BA2B51">
              <w:rPr>
                <w:rFonts w:eastAsia="Calibri"/>
              </w:rPr>
              <w:t>Jednostka miary</w:t>
            </w:r>
          </w:p>
        </w:tc>
      </w:tr>
      <w:tr w:rsidR="00BA2B51" w:rsidRPr="00BA2B51" w14:paraId="75600BFF" w14:textId="77777777" w:rsidTr="00987E3E">
        <w:trPr>
          <w:trHeight w:val="625"/>
          <w:jc w:val="center"/>
        </w:trPr>
        <w:tc>
          <w:tcPr>
            <w:tcW w:w="364" w:type="pct"/>
            <w:shd w:val="clear" w:color="auto" w:fill="auto"/>
          </w:tcPr>
          <w:p w14:paraId="0E42F004" w14:textId="77777777" w:rsidR="00BA2B51" w:rsidRPr="00BA2B51" w:rsidRDefault="00BA2B51" w:rsidP="00BA2B51">
            <w:pPr>
              <w:rPr>
                <w:rFonts w:eastAsia="Calibri"/>
              </w:rPr>
            </w:pPr>
            <w:r w:rsidRPr="00BA2B51">
              <w:rPr>
                <w:rFonts w:eastAsia="Calibri"/>
              </w:rPr>
              <w:t>396</w:t>
            </w:r>
          </w:p>
        </w:tc>
        <w:tc>
          <w:tcPr>
            <w:tcW w:w="974" w:type="pct"/>
            <w:shd w:val="clear" w:color="auto" w:fill="auto"/>
          </w:tcPr>
          <w:p w14:paraId="38FE913C" w14:textId="77777777" w:rsidR="00BA2B51" w:rsidRPr="00BA2B51" w:rsidRDefault="00BA2B51" w:rsidP="00BA2B51">
            <w:pPr>
              <w:rPr>
                <w:rFonts w:eastAsia="Calibri"/>
              </w:rPr>
            </w:pPr>
            <w:r w:rsidRPr="00BA2B51">
              <w:rPr>
                <w:rFonts w:eastAsia="Calibri"/>
              </w:rPr>
              <w:t>GODZ RH8</w:t>
            </w:r>
          </w:p>
        </w:tc>
        <w:tc>
          <w:tcPr>
            <w:tcW w:w="925" w:type="pct"/>
            <w:shd w:val="clear" w:color="auto" w:fill="auto"/>
          </w:tcPr>
          <w:p w14:paraId="19168517" w14:textId="77777777" w:rsidR="00BA2B51" w:rsidRPr="00BA2B51" w:rsidRDefault="00BA2B51" w:rsidP="00BA2B51">
            <w:pPr>
              <w:rPr>
                <w:rFonts w:eastAsia="Calibri"/>
              </w:rPr>
            </w:pPr>
            <w:r w:rsidRPr="00BA2B51">
              <w:rPr>
                <w:rFonts w:eastAsia="Calibri"/>
              </w:rPr>
              <w:t>GODZ RH8</w:t>
            </w:r>
          </w:p>
        </w:tc>
        <w:tc>
          <w:tcPr>
            <w:tcW w:w="2095" w:type="pct"/>
            <w:shd w:val="clear" w:color="auto" w:fill="auto"/>
          </w:tcPr>
          <w:p w14:paraId="0FFC721D" w14:textId="77777777" w:rsidR="00BA2B51" w:rsidRPr="00BA2B51" w:rsidRDefault="00BA2B51" w:rsidP="00BA2B51">
            <w:pPr>
              <w:rPr>
                <w:rFonts w:eastAsia="Calibri"/>
              </w:rPr>
            </w:pPr>
            <w:r w:rsidRPr="00BA2B51">
              <w:rPr>
                <w:rFonts w:eastAsia="Calibri"/>
              </w:rPr>
              <w:t>Prace wykonywane ręcznie</w:t>
            </w:r>
          </w:p>
        </w:tc>
        <w:tc>
          <w:tcPr>
            <w:tcW w:w="642" w:type="pct"/>
            <w:shd w:val="clear" w:color="auto" w:fill="auto"/>
          </w:tcPr>
          <w:p w14:paraId="62B28332" w14:textId="77777777" w:rsidR="00BA2B51" w:rsidRPr="00BA2B51" w:rsidRDefault="00BA2B51" w:rsidP="00BA2B51">
            <w:pPr>
              <w:rPr>
                <w:rFonts w:eastAsia="Calibri"/>
              </w:rPr>
            </w:pPr>
            <w:r w:rsidRPr="00BA2B51">
              <w:rPr>
                <w:rFonts w:eastAsia="Calibri"/>
              </w:rPr>
              <w:t>H</w:t>
            </w:r>
          </w:p>
        </w:tc>
      </w:tr>
      <w:tr w:rsidR="00BA2B51" w:rsidRPr="00BA2B51" w14:paraId="0AFBCBD6" w14:textId="77777777" w:rsidTr="00987E3E">
        <w:trPr>
          <w:trHeight w:val="625"/>
          <w:jc w:val="center"/>
        </w:trPr>
        <w:tc>
          <w:tcPr>
            <w:tcW w:w="364" w:type="pct"/>
            <w:shd w:val="clear" w:color="auto" w:fill="auto"/>
          </w:tcPr>
          <w:p w14:paraId="00B938FD" w14:textId="77777777" w:rsidR="00BA2B51" w:rsidRPr="00BA2B51" w:rsidRDefault="00BA2B51" w:rsidP="00BA2B51">
            <w:pPr>
              <w:rPr>
                <w:rFonts w:eastAsia="Calibri"/>
              </w:rPr>
            </w:pPr>
            <w:r w:rsidRPr="00BA2B51">
              <w:rPr>
                <w:rFonts w:eastAsia="Calibri"/>
              </w:rPr>
              <w:t>398</w:t>
            </w:r>
          </w:p>
        </w:tc>
        <w:tc>
          <w:tcPr>
            <w:tcW w:w="974" w:type="pct"/>
            <w:shd w:val="clear" w:color="auto" w:fill="auto"/>
          </w:tcPr>
          <w:p w14:paraId="5CCC056B" w14:textId="77777777" w:rsidR="00BA2B51" w:rsidRPr="00BA2B51" w:rsidRDefault="00BA2B51" w:rsidP="00BA2B51">
            <w:pPr>
              <w:rPr>
                <w:rFonts w:eastAsia="Calibri"/>
              </w:rPr>
            </w:pPr>
            <w:r w:rsidRPr="00BA2B51">
              <w:rPr>
                <w:rFonts w:eastAsia="Calibri"/>
              </w:rPr>
              <w:t>GODZ RU8</w:t>
            </w:r>
          </w:p>
        </w:tc>
        <w:tc>
          <w:tcPr>
            <w:tcW w:w="925" w:type="pct"/>
            <w:shd w:val="clear" w:color="auto" w:fill="auto"/>
          </w:tcPr>
          <w:p w14:paraId="19F8CCF7" w14:textId="77777777" w:rsidR="00BA2B51" w:rsidRPr="00BA2B51" w:rsidRDefault="00BA2B51" w:rsidP="00BA2B51">
            <w:pPr>
              <w:rPr>
                <w:rFonts w:eastAsia="Calibri"/>
              </w:rPr>
            </w:pPr>
            <w:r w:rsidRPr="00BA2B51">
              <w:rPr>
                <w:rFonts w:eastAsia="Calibri"/>
              </w:rPr>
              <w:t>GODZ RU8</w:t>
            </w:r>
          </w:p>
        </w:tc>
        <w:tc>
          <w:tcPr>
            <w:tcW w:w="2095" w:type="pct"/>
            <w:shd w:val="clear" w:color="auto" w:fill="auto"/>
          </w:tcPr>
          <w:p w14:paraId="78DBDEAB" w14:textId="77777777" w:rsidR="00BA2B51" w:rsidRPr="00BA2B51" w:rsidRDefault="00BA2B51" w:rsidP="00BA2B51">
            <w:pPr>
              <w:rPr>
                <w:rFonts w:eastAsia="Calibri"/>
              </w:rPr>
            </w:pPr>
            <w:r w:rsidRPr="00BA2B51">
              <w:rPr>
                <w:rFonts w:eastAsia="Calibri"/>
              </w:rPr>
              <w:t>Prace godzinowe ręczne z urządzeniem</w:t>
            </w:r>
          </w:p>
        </w:tc>
        <w:tc>
          <w:tcPr>
            <w:tcW w:w="642" w:type="pct"/>
            <w:shd w:val="clear" w:color="auto" w:fill="auto"/>
          </w:tcPr>
          <w:p w14:paraId="25FA3624" w14:textId="77777777" w:rsidR="00BA2B51" w:rsidRPr="00BA2B51" w:rsidRDefault="00BA2B51" w:rsidP="00BA2B51">
            <w:pPr>
              <w:rPr>
                <w:rFonts w:eastAsia="Calibri"/>
              </w:rPr>
            </w:pPr>
            <w:r w:rsidRPr="00BA2B51">
              <w:rPr>
                <w:rFonts w:eastAsia="Calibri"/>
              </w:rPr>
              <w:t>H</w:t>
            </w:r>
          </w:p>
        </w:tc>
      </w:tr>
      <w:tr w:rsidR="00BA2B51" w:rsidRPr="00BA2B51" w14:paraId="50D2B82E" w14:textId="77777777" w:rsidTr="00987E3E">
        <w:trPr>
          <w:trHeight w:val="625"/>
          <w:jc w:val="center"/>
        </w:trPr>
        <w:tc>
          <w:tcPr>
            <w:tcW w:w="364" w:type="pct"/>
            <w:shd w:val="clear" w:color="auto" w:fill="auto"/>
          </w:tcPr>
          <w:p w14:paraId="78C79287" w14:textId="77777777" w:rsidR="00BA2B51" w:rsidRPr="00BA2B51" w:rsidRDefault="00BA2B51" w:rsidP="00BA2B51">
            <w:pPr>
              <w:rPr>
                <w:rFonts w:eastAsia="Calibri"/>
              </w:rPr>
            </w:pPr>
            <w:r w:rsidRPr="00BA2B51">
              <w:rPr>
                <w:rFonts w:eastAsia="Calibri"/>
              </w:rPr>
              <w:t>403</w:t>
            </w:r>
          </w:p>
        </w:tc>
        <w:tc>
          <w:tcPr>
            <w:tcW w:w="974" w:type="pct"/>
            <w:shd w:val="clear" w:color="auto" w:fill="auto"/>
          </w:tcPr>
          <w:p w14:paraId="1B4D3151" w14:textId="77777777" w:rsidR="00BA2B51" w:rsidRPr="00BA2B51" w:rsidRDefault="00BA2B51" w:rsidP="00BA2B51">
            <w:pPr>
              <w:rPr>
                <w:rFonts w:eastAsia="Calibri"/>
              </w:rPr>
            </w:pPr>
            <w:r w:rsidRPr="00BA2B51">
              <w:rPr>
                <w:rFonts w:eastAsia="Calibri"/>
              </w:rPr>
              <w:t>GODZ MH8</w:t>
            </w:r>
          </w:p>
        </w:tc>
        <w:tc>
          <w:tcPr>
            <w:tcW w:w="925" w:type="pct"/>
            <w:shd w:val="clear" w:color="auto" w:fill="auto"/>
          </w:tcPr>
          <w:p w14:paraId="7B69B608" w14:textId="77777777" w:rsidR="00BA2B51" w:rsidRPr="00BA2B51" w:rsidRDefault="00BA2B51" w:rsidP="00BA2B51">
            <w:pPr>
              <w:rPr>
                <w:rFonts w:eastAsia="Calibri"/>
              </w:rPr>
            </w:pPr>
            <w:r w:rsidRPr="00BA2B51">
              <w:rPr>
                <w:rFonts w:eastAsia="Calibri"/>
              </w:rPr>
              <w:t>GODZ MH8</w:t>
            </w:r>
          </w:p>
        </w:tc>
        <w:tc>
          <w:tcPr>
            <w:tcW w:w="2095" w:type="pct"/>
            <w:shd w:val="clear" w:color="auto" w:fill="auto"/>
          </w:tcPr>
          <w:p w14:paraId="2179474C" w14:textId="77777777" w:rsidR="00BA2B51" w:rsidRPr="00BA2B51" w:rsidRDefault="00BA2B51" w:rsidP="00BA2B51">
            <w:pPr>
              <w:rPr>
                <w:rFonts w:eastAsia="Calibri"/>
              </w:rPr>
            </w:pPr>
            <w:r w:rsidRPr="00BA2B51">
              <w:rPr>
                <w:rFonts w:eastAsia="Calibri"/>
              </w:rPr>
              <w:t>Utrzymanie w sprawności lądowisk operacyjnych – prace wykonywane ciągnikiem</w:t>
            </w:r>
          </w:p>
        </w:tc>
        <w:tc>
          <w:tcPr>
            <w:tcW w:w="642" w:type="pct"/>
            <w:shd w:val="clear" w:color="auto" w:fill="auto"/>
          </w:tcPr>
          <w:p w14:paraId="44B0E1C9" w14:textId="77777777" w:rsidR="00BA2B51" w:rsidRPr="00BA2B51" w:rsidRDefault="00BA2B51" w:rsidP="00BA2B51">
            <w:pPr>
              <w:rPr>
                <w:rFonts w:eastAsia="Calibri"/>
              </w:rPr>
            </w:pPr>
            <w:r w:rsidRPr="00BA2B51">
              <w:rPr>
                <w:rFonts w:eastAsia="Calibri"/>
              </w:rPr>
              <w:t>H</w:t>
            </w:r>
          </w:p>
        </w:tc>
      </w:tr>
    </w:tbl>
    <w:p w14:paraId="3EF0A696" w14:textId="77777777" w:rsidR="00BA2B51" w:rsidRPr="00BA2B51" w:rsidRDefault="00BA2B51" w:rsidP="00BA2B51">
      <w:pPr>
        <w:rPr>
          <w:rFonts w:eastAsia="Calibri"/>
        </w:rPr>
      </w:pPr>
      <w:bookmarkStart w:id="13" w:name="_Hlk43282430"/>
      <w:r w:rsidRPr="00BA2B51">
        <w:rPr>
          <w:rFonts w:eastAsia="Calibri"/>
        </w:rPr>
        <w:t>Standard technologii prac obejmuje w szczególności:</w:t>
      </w:r>
    </w:p>
    <w:p w14:paraId="31339538" w14:textId="77777777" w:rsidR="00BA2B51" w:rsidRPr="00BA2B51" w:rsidRDefault="00BA2B51" w:rsidP="00BA2B51">
      <w:pPr>
        <w:rPr>
          <w:rFonts w:eastAsia="Calibri"/>
        </w:rPr>
      </w:pPr>
      <w:r w:rsidRPr="00BA2B51">
        <w:rPr>
          <w:rFonts w:eastAsia="Calibri"/>
        </w:rPr>
        <w:t>Utrzymanie w sprawności lądowisk operacyjnych</w:t>
      </w:r>
    </w:p>
    <w:p w14:paraId="22F05F2F" w14:textId="77777777" w:rsidR="00BA2B51" w:rsidRPr="00BA2B51" w:rsidRDefault="00BA2B51" w:rsidP="00BA2B51">
      <w:r w:rsidRPr="00BA2B51">
        <w:t>koszenie trawy urządzeniem doczepianym do ciągnika;</w:t>
      </w:r>
    </w:p>
    <w:p w14:paraId="7A805FBE" w14:textId="77777777" w:rsidR="00BA2B51" w:rsidRPr="00BA2B51" w:rsidRDefault="00BA2B51" w:rsidP="00BA2B51">
      <w:r w:rsidRPr="00BA2B51">
        <w:t>uprzątnięcie skoszonej trawy z płyty lądowiska;</w:t>
      </w:r>
    </w:p>
    <w:p w14:paraId="29E5FBC7" w14:textId="77777777" w:rsidR="00BA2B51" w:rsidRPr="00BA2B51" w:rsidRDefault="00BA2B51" w:rsidP="00BA2B51">
      <w:r w:rsidRPr="00BA2B51">
        <w:t>bronowanie/włókowanie powierzchni lądowiska;</w:t>
      </w:r>
    </w:p>
    <w:p w14:paraId="76F8CF97" w14:textId="77777777" w:rsidR="00BA2B51" w:rsidRPr="00BA2B51" w:rsidRDefault="00BA2B51" w:rsidP="00BA2B51">
      <w:r w:rsidRPr="00BA2B51">
        <w:t>wałowanie powierzchni lądowiska;</w:t>
      </w:r>
    </w:p>
    <w:p w14:paraId="4240CCF1" w14:textId="77777777" w:rsidR="00BA2B51" w:rsidRPr="00BA2B51" w:rsidRDefault="00BA2B51" w:rsidP="00BA2B51">
      <w:r w:rsidRPr="00BA2B51">
        <w:t>nawożenie powierzchni lądowiska;</w:t>
      </w:r>
    </w:p>
    <w:p w14:paraId="4B030168" w14:textId="77777777" w:rsidR="00BA2B51" w:rsidRPr="00BA2B51" w:rsidRDefault="00BA2B51" w:rsidP="00BA2B51">
      <w:r w:rsidRPr="00BA2B51">
        <w:t>uzupełnienie znaków poziomych na pasie startowym (odmalowanie pasów) – w przypadku bitumicznego pasa startowego;</w:t>
      </w:r>
    </w:p>
    <w:p w14:paraId="4D59D40A" w14:textId="77777777" w:rsidR="00BA2B51" w:rsidRPr="00BA2B51" w:rsidRDefault="00BA2B51" w:rsidP="00BA2B51">
      <w:r w:rsidRPr="00BA2B51">
        <w:t>inne prace ręczne i mechaniczne wykonywane w ramach utrzymania lądowiska.</w:t>
      </w:r>
    </w:p>
    <w:p w14:paraId="0A2854A2" w14:textId="77777777" w:rsidR="00BA2B51" w:rsidRPr="00BA2B51" w:rsidRDefault="00BA2B51" w:rsidP="00BA2B51">
      <w:r w:rsidRPr="00BA2B51">
        <w:t>Zamawiający określi w zleceniu szczegółowy zakres prac do wykonania (spośród zadań wyżej wymienionych).</w:t>
      </w:r>
    </w:p>
    <w:p w14:paraId="48438BE4" w14:textId="77777777" w:rsidR="00BA2B51" w:rsidRPr="00BA2B51" w:rsidRDefault="00BA2B51" w:rsidP="00BA2B51"/>
    <w:p w14:paraId="625A76C7" w14:textId="77777777" w:rsidR="00BA2B51" w:rsidRPr="00BA2B51" w:rsidRDefault="00BA2B51" w:rsidP="00BA2B51">
      <w:pPr>
        <w:rPr>
          <w:rFonts w:eastAsia="Calibri"/>
        </w:rPr>
      </w:pPr>
      <w:r w:rsidRPr="00BA2B51">
        <w:rPr>
          <w:rFonts w:eastAsia="Calibri"/>
        </w:rPr>
        <w:t>Uwagi:</w:t>
      </w:r>
    </w:p>
    <w:p w14:paraId="438B9F09" w14:textId="77777777" w:rsidR="00BA2B51" w:rsidRPr="00BA2B51" w:rsidRDefault="00BA2B51" w:rsidP="00BA2B51">
      <w:pPr>
        <w:rPr>
          <w:rFonts w:eastAsia="Calibri"/>
        </w:rPr>
      </w:pPr>
      <w:r w:rsidRPr="00BA2B51">
        <w:rPr>
          <w:rFonts w:eastAsia="Calibri"/>
        </w:rPr>
        <w:t>Sprzęt i urządzenia niezbędne do wykonania prac zapewnia Wykonawca.</w:t>
      </w:r>
    </w:p>
    <w:p w14:paraId="5E6107F1" w14:textId="77777777" w:rsidR="00BA2B51" w:rsidRPr="00BA2B51" w:rsidRDefault="00BA2B51" w:rsidP="00BA2B51">
      <w:r w:rsidRPr="00BA2B51">
        <w:t>Materiały niezbędne do wykonania prac zapewnia:</w:t>
      </w:r>
    </w:p>
    <w:p w14:paraId="4B7A8310" w14:textId="77777777" w:rsidR="00BA2B51" w:rsidRPr="00BA2B51" w:rsidRDefault="00BA2B51" w:rsidP="00BA2B51">
      <w:r w:rsidRPr="00BA2B51">
        <w:t>- Wykonawca: paliwo</w:t>
      </w:r>
    </w:p>
    <w:p w14:paraId="3602E6D6" w14:textId="77777777" w:rsidR="00BA2B51" w:rsidRPr="00BA2B51" w:rsidRDefault="00BA2B51" w:rsidP="00BA2B51">
      <w:r w:rsidRPr="00BA2B51">
        <w:t>- Zamawiający: nawóz</w:t>
      </w:r>
      <w:bookmarkEnd w:id="13"/>
    </w:p>
    <w:p w14:paraId="285E7A68" w14:textId="77777777" w:rsidR="00BA2B51" w:rsidRPr="00BA2B51" w:rsidRDefault="00BA2B51" w:rsidP="00BA2B51"/>
    <w:p w14:paraId="4B8AB961" w14:textId="77777777" w:rsidR="00BA2B51" w:rsidRPr="00BA2B51" w:rsidRDefault="00BA2B51" w:rsidP="00BA2B51">
      <w:r w:rsidRPr="00BA2B51">
        <w:rPr>
          <w:rFonts w:eastAsia="Calibri"/>
        </w:rPr>
        <w:t>Procedura odbioru prac:</w:t>
      </w:r>
    </w:p>
    <w:p w14:paraId="23F690A9" w14:textId="77777777" w:rsidR="00BA2B51" w:rsidRPr="00BA2B51" w:rsidRDefault="00BA2B51" w:rsidP="00BA2B51">
      <w:r w:rsidRPr="00BA2B51">
        <w:rPr>
          <w:rFonts w:eastAsia="Calibri"/>
        </w:rPr>
        <w:t>Odbiór prac nastąpi poprzez zweryfikowanie prawidłowości ich wykonania ze zleceniem oraz poprzez potwierdzenie faktycznej ilości przepracowanych godzin.</w:t>
      </w:r>
    </w:p>
    <w:p w14:paraId="451875BE" w14:textId="77777777" w:rsidR="00BA2B51" w:rsidRPr="00BA2B51" w:rsidRDefault="00BA2B51" w:rsidP="00BA2B51">
      <w:pPr>
        <w:rPr>
          <w:rFonts w:eastAsia="Calibri"/>
        </w:rPr>
      </w:pPr>
      <w:r w:rsidRPr="00BA2B51">
        <w:rPr>
          <w:rFonts w:eastAsia="Calibri"/>
        </w:rPr>
        <w:t>(rozliczenie z dokładnością do 1 godziny)</w:t>
      </w:r>
    </w:p>
    <w:p w14:paraId="5669C566" w14:textId="77777777" w:rsidR="00BA2B51" w:rsidRPr="00BA2B51" w:rsidRDefault="00BA2B51" w:rsidP="00BA2B51">
      <w:pPr>
        <w:rPr>
          <w:rFonts w:eastAsia="Calibri"/>
        </w:rPr>
      </w:pPr>
    </w:p>
    <w:p w14:paraId="32C6CFEB" w14:textId="77777777" w:rsidR="00BA2B51" w:rsidRPr="00BA2B51" w:rsidRDefault="00BA2B51" w:rsidP="00BA2B51">
      <w:pPr>
        <w:rPr>
          <w:rFonts w:eastAsia="Calibri"/>
        </w:rPr>
      </w:pPr>
      <w:r w:rsidRPr="00BA2B51">
        <w:rPr>
          <w:rFonts w:eastAsia="Calibri"/>
        </w:rPr>
        <w:t>Obsługa meteorologicznego punktu pomiarowego</w:t>
      </w:r>
    </w:p>
    <w:p w14:paraId="10233980" w14:textId="77777777" w:rsidR="00BA2B51" w:rsidRPr="00BA2B51" w:rsidRDefault="00BA2B51" w:rsidP="00BA2B51">
      <w:r w:rsidRPr="00BA2B51">
        <w:rPr>
          <w:rFonts w:eastAsia="Calibri"/>
        </w:rPr>
        <w:t>obsługa Prognostycznego Punktu Pomiarowego lub Pomocniczego Punktu Pomiarowego zgodnie z załącznikiem nr 2 „Wymagania techniczne dotyczące meteorologicznych punktów pomiarowych, zasad ich utrzymania oraz sposobu wykonywania pomiaru wilgotności ściółki” Instrukcji Ochrony Przeciwpożarowej Lasu, w szczególności:</w:t>
      </w:r>
    </w:p>
    <w:p w14:paraId="32618FC9" w14:textId="77777777" w:rsidR="00BA2B51" w:rsidRPr="00BA2B51" w:rsidRDefault="00BA2B51" w:rsidP="00BA2B51">
      <w:pPr>
        <w:rPr>
          <w:rFonts w:eastAsia="Calibri"/>
        </w:rPr>
      </w:pPr>
      <w:r w:rsidRPr="00BA2B51">
        <w:rPr>
          <w:rFonts w:eastAsia="Calibri"/>
        </w:rPr>
        <w:t>usuwanie zanieczyszczeń z czujnika opadu atmosferycznego, wykonywane co najmniej w odstępach 2–5-dniowych;</w:t>
      </w:r>
    </w:p>
    <w:p w14:paraId="63D5D2E8" w14:textId="77777777" w:rsidR="00BA2B51" w:rsidRPr="00BA2B51" w:rsidRDefault="00BA2B51" w:rsidP="00BA2B51">
      <w:pPr>
        <w:rPr>
          <w:rFonts w:eastAsia="Calibri"/>
        </w:rPr>
      </w:pPr>
      <w:r w:rsidRPr="00BA2B51">
        <w:rPr>
          <w:rFonts w:eastAsia="Calibri"/>
        </w:rPr>
        <w:t>wykaszanie trawy na terenie ogródka, co 1–3 tygodni w zależności od występujących warunków meteorologicznych;</w:t>
      </w:r>
    </w:p>
    <w:p w14:paraId="1D08F3A9" w14:textId="77777777" w:rsidR="00BA2B51" w:rsidRPr="00BA2B51" w:rsidRDefault="00BA2B51" w:rsidP="00BA2B51">
      <w:pPr>
        <w:rPr>
          <w:rFonts w:eastAsia="Calibri"/>
        </w:rPr>
      </w:pPr>
      <w:r w:rsidRPr="00BA2B51">
        <w:rPr>
          <w:rFonts w:eastAsia="Calibri"/>
        </w:rPr>
        <w:t>okresowe (od miesiąca do dwóch) czyszczenie osłon przyrządów (usuwanie pajęczyn itp.);</w:t>
      </w:r>
    </w:p>
    <w:p w14:paraId="7B786B04" w14:textId="77777777" w:rsidR="00BA2B51" w:rsidRPr="00BA2B51" w:rsidRDefault="00BA2B51" w:rsidP="00BA2B51">
      <w:r w:rsidRPr="00BA2B51">
        <w:rPr>
          <w:rFonts w:eastAsia="Calibri"/>
        </w:rPr>
        <w:t>w przypadku Prognostycznego Punktu Pomiarowego należy dokonywać pomiaru wilgotności ściółki zgodnie z załącznikiem nr 2 „Wymagania techniczne dotyczące meteorologicznych punktów pomiarowych, zasad ich utrzymania oraz sposobu wykonywania pomiaru wilgotności ściółki” Instrukcji Ochrony Przeciwpożarowej Lasu;</w:t>
      </w:r>
    </w:p>
    <w:p w14:paraId="55AE6360" w14:textId="77777777" w:rsidR="00BA2B51" w:rsidRPr="00BA2B51" w:rsidRDefault="00BA2B51" w:rsidP="00BA2B51">
      <w:r w:rsidRPr="00BA2B51">
        <w:rPr>
          <w:rFonts w:eastAsia="Calibri"/>
        </w:rPr>
        <w:t>terminy wykonywania pomiarów wilgotności ściółki określa Instrukcja Ochrony Przeciwpożarowej Lasu</w:t>
      </w:r>
    </w:p>
    <w:p w14:paraId="1E273B82" w14:textId="77777777" w:rsidR="00BA2B51" w:rsidRPr="00BA2B51" w:rsidRDefault="00BA2B51" w:rsidP="00BA2B51">
      <w:pPr>
        <w:rPr>
          <w:rFonts w:eastAsia="Calibri"/>
        </w:rPr>
      </w:pPr>
    </w:p>
    <w:p w14:paraId="6222B7B3" w14:textId="77777777" w:rsidR="00BA2B51" w:rsidRPr="00BA2B51" w:rsidRDefault="00BA2B51" w:rsidP="00BA2B51">
      <w:pPr>
        <w:rPr>
          <w:rFonts w:eastAsia="Calibri"/>
        </w:rPr>
      </w:pPr>
      <w:r w:rsidRPr="00BA2B51">
        <w:rPr>
          <w:rFonts w:eastAsia="Calibri"/>
        </w:rPr>
        <w:t>Procedura odbioru prac:</w:t>
      </w:r>
    </w:p>
    <w:p w14:paraId="68EE472F" w14:textId="77777777" w:rsidR="00BA2B51" w:rsidRPr="00BA2B51" w:rsidRDefault="00BA2B51" w:rsidP="00BA2B51">
      <w:pPr>
        <w:rPr>
          <w:rFonts w:eastAsia="Calibri"/>
        </w:rPr>
      </w:pPr>
      <w:r w:rsidRPr="00BA2B51">
        <w:rPr>
          <w:rFonts w:eastAsia="Calibri"/>
        </w:rPr>
        <w:t>Odbiór prac nastąpi poprzez zweryfikowanie prawidłowości ich wykonania ze zleceniem oraz poprzez potwierdzenie faktycznej ilości przepracowanych godzin.</w:t>
      </w:r>
    </w:p>
    <w:p w14:paraId="182DCB44" w14:textId="77777777" w:rsidR="00BA2B51" w:rsidRPr="00BA2B51" w:rsidRDefault="00BA2B51" w:rsidP="00BA2B51">
      <w:pPr>
        <w:rPr>
          <w:rFonts w:eastAsia="Calibri"/>
        </w:rPr>
      </w:pPr>
      <w:r w:rsidRPr="00BA2B51">
        <w:rPr>
          <w:rFonts w:eastAsia="Calibri"/>
        </w:rPr>
        <w:t>(rozliczenie z dokładnością do 1 godziny)</w:t>
      </w:r>
    </w:p>
    <w:p w14:paraId="3910E4B7" w14:textId="6B82E959" w:rsidR="00BA2B51" w:rsidRPr="00167B75" w:rsidRDefault="00BA2B51" w:rsidP="00BA2B51">
      <w:pPr>
        <w:jc w:val="both"/>
      </w:pPr>
    </w:p>
    <w:sectPr w:rsidR="00BA2B51" w:rsidRPr="00167B75" w:rsidSect="009D22C6">
      <w:headerReference w:type="default" r:id="rId15"/>
      <w:footerReference w:type="default" r:id="rId16"/>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DB0F0" w14:textId="77777777" w:rsidR="009D22B0" w:rsidRDefault="009D22B0">
      <w:r>
        <w:separator/>
      </w:r>
    </w:p>
  </w:endnote>
  <w:endnote w:type="continuationSeparator" w:id="0">
    <w:p w14:paraId="17A59EE9" w14:textId="77777777" w:rsidR="009D22B0" w:rsidRDefault="009D22B0">
      <w:r>
        <w:continuationSeparator/>
      </w:r>
    </w:p>
  </w:endnote>
  <w:endnote w:type="continuationNotice" w:id="1">
    <w:p w14:paraId="492A00C6" w14:textId="77777777" w:rsidR="009D22B0" w:rsidRDefault="009D2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3" w:usb1="00000000" w:usb2="00000000" w:usb3="00000000" w:csb0="00000001"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70"/>
      <w:gridCol w:w="3070"/>
      <w:gridCol w:w="3070"/>
    </w:tblGrid>
    <w:tr w:rsidR="009D22B0" w14:paraId="031C6931" w14:textId="77777777" w:rsidTr="00540E6D">
      <w:trPr>
        <w:trHeight w:val="300"/>
      </w:trPr>
      <w:tc>
        <w:tcPr>
          <w:tcW w:w="3070" w:type="dxa"/>
        </w:tcPr>
        <w:p w14:paraId="0F52BBEB" w14:textId="137A5519" w:rsidR="009D22B0" w:rsidRDefault="009D22B0" w:rsidP="00540E6D">
          <w:pPr>
            <w:pStyle w:val="Nagwek"/>
            <w:ind w:left="-115"/>
          </w:pPr>
        </w:p>
      </w:tc>
      <w:tc>
        <w:tcPr>
          <w:tcW w:w="3070" w:type="dxa"/>
        </w:tcPr>
        <w:p w14:paraId="26229015" w14:textId="1A55C743" w:rsidR="009D22B0" w:rsidRDefault="009D22B0" w:rsidP="00540E6D">
          <w:pPr>
            <w:pStyle w:val="Nagwek"/>
            <w:jc w:val="center"/>
          </w:pPr>
        </w:p>
      </w:tc>
      <w:tc>
        <w:tcPr>
          <w:tcW w:w="3070" w:type="dxa"/>
        </w:tcPr>
        <w:p w14:paraId="64A72644" w14:textId="42A115A0" w:rsidR="009D22B0" w:rsidRDefault="009D22B0" w:rsidP="00540E6D">
          <w:pPr>
            <w:pStyle w:val="Nagwek"/>
            <w:ind w:right="-115"/>
            <w:jc w:val="right"/>
          </w:pPr>
        </w:p>
      </w:tc>
    </w:tr>
  </w:tbl>
  <w:p w14:paraId="26CCD9B5" w14:textId="773B87F3" w:rsidR="009D22B0" w:rsidRDefault="009D22B0"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0E3A" w14:textId="77777777" w:rsidR="009D22B0" w:rsidRDefault="009D22B0">
      <w:r>
        <w:separator/>
      </w:r>
    </w:p>
  </w:footnote>
  <w:footnote w:type="continuationSeparator" w:id="0">
    <w:p w14:paraId="50DA03BE" w14:textId="77777777" w:rsidR="009D22B0" w:rsidRDefault="009D22B0">
      <w:r>
        <w:continuationSeparator/>
      </w:r>
    </w:p>
  </w:footnote>
  <w:footnote w:type="continuationNotice" w:id="1">
    <w:p w14:paraId="4B12EEAD" w14:textId="77777777" w:rsidR="009D22B0" w:rsidRDefault="009D22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70"/>
      <w:gridCol w:w="3070"/>
      <w:gridCol w:w="3070"/>
    </w:tblGrid>
    <w:tr w:rsidR="009D22B0" w14:paraId="6D0604CB" w14:textId="77777777" w:rsidTr="00540E6D">
      <w:trPr>
        <w:trHeight w:val="300"/>
      </w:trPr>
      <w:tc>
        <w:tcPr>
          <w:tcW w:w="3070" w:type="dxa"/>
        </w:tcPr>
        <w:p w14:paraId="6E7F4E2A" w14:textId="7897AE4B" w:rsidR="009D22B0" w:rsidRDefault="009D22B0" w:rsidP="00540E6D">
          <w:pPr>
            <w:pStyle w:val="Nagwek"/>
            <w:ind w:left="-115"/>
          </w:pPr>
        </w:p>
      </w:tc>
      <w:tc>
        <w:tcPr>
          <w:tcW w:w="3070" w:type="dxa"/>
        </w:tcPr>
        <w:p w14:paraId="0758E30F" w14:textId="343A6991" w:rsidR="009D22B0" w:rsidRDefault="009D22B0" w:rsidP="00540E6D">
          <w:pPr>
            <w:pStyle w:val="Nagwek"/>
            <w:jc w:val="center"/>
          </w:pPr>
        </w:p>
      </w:tc>
      <w:tc>
        <w:tcPr>
          <w:tcW w:w="3070" w:type="dxa"/>
        </w:tcPr>
        <w:p w14:paraId="3D0E366A" w14:textId="0FFC9BEA" w:rsidR="009D22B0" w:rsidRDefault="009D22B0" w:rsidP="00540E6D">
          <w:pPr>
            <w:pStyle w:val="Nagwek"/>
            <w:ind w:right="-115"/>
            <w:jc w:val="right"/>
          </w:pPr>
        </w:p>
      </w:tc>
    </w:tr>
  </w:tbl>
  <w:p w14:paraId="039CA994" w14:textId="1F1D80E1" w:rsidR="009D22B0" w:rsidRDefault="009D22B0"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37"/>
  </w:num>
  <w:num w:numId="4">
    <w:abstractNumId w:val="264"/>
  </w:num>
  <w:num w:numId="5">
    <w:abstractNumId w:val="380"/>
  </w:num>
  <w:num w:numId="6">
    <w:abstractNumId w:val="17"/>
  </w:num>
  <w:num w:numId="7">
    <w:abstractNumId w:val="20"/>
  </w:num>
  <w:num w:numId="8">
    <w:abstractNumId w:val="385"/>
  </w:num>
  <w:num w:numId="9">
    <w:abstractNumId w:val="549"/>
  </w:num>
  <w:num w:numId="10">
    <w:abstractNumId w:val="478"/>
  </w:num>
  <w:num w:numId="11">
    <w:abstractNumId w:val="200"/>
  </w:num>
  <w:num w:numId="12">
    <w:abstractNumId w:val="321"/>
  </w:num>
  <w:num w:numId="13">
    <w:abstractNumId w:val="308"/>
  </w:num>
  <w:num w:numId="14">
    <w:abstractNumId w:val="612"/>
  </w:num>
  <w:num w:numId="15">
    <w:abstractNumId w:val="10"/>
  </w:num>
  <w:num w:numId="16">
    <w:abstractNumId w:val="275"/>
  </w:num>
  <w:num w:numId="17">
    <w:abstractNumId w:val="599"/>
  </w:num>
  <w:num w:numId="18">
    <w:abstractNumId w:val="268"/>
  </w:num>
  <w:num w:numId="19">
    <w:abstractNumId w:val="184"/>
  </w:num>
  <w:num w:numId="20">
    <w:abstractNumId w:val="377"/>
  </w:num>
  <w:num w:numId="21">
    <w:abstractNumId w:val="325"/>
  </w:num>
  <w:num w:numId="22">
    <w:abstractNumId w:val="414"/>
  </w:num>
  <w:num w:numId="23">
    <w:abstractNumId w:val="161"/>
  </w:num>
  <w:num w:numId="24">
    <w:abstractNumId w:val="165"/>
  </w:num>
  <w:num w:numId="25">
    <w:abstractNumId w:val="0"/>
  </w:num>
  <w:num w:numId="26">
    <w:abstractNumId w:val="536"/>
  </w:num>
  <w:num w:numId="27">
    <w:abstractNumId w:val="182"/>
  </w:num>
  <w:num w:numId="28">
    <w:abstractNumId w:val="37"/>
  </w:num>
  <w:num w:numId="29">
    <w:abstractNumId w:val="363"/>
  </w:num>
  <w:num w:numId="30">
    <w:abstractNumId w:val="341"/>
  </w:num>
  <w:num w:numId="31">
    <w:abstractNumId w:val="287"/>
  </w:num>
  <w:num w:numId="32">
    <w:abstractNumId w:val="196"/>
  </w:num>
  <w:num w:numId="33">
    <w:abstractNumId w:val="311"/>
  </w:num>
  <w:num w:numId="34">
    <w:abstractNumId w:val="406"/>
  </w:num>
  <w:num w:numId="35">
    <w:abstractNumId w:val="506"/>
  </w:num>
  <w:num w:numId="36">
    <w:abstractNumId w:val="155"/>
  </w:num>
  <w:num w:numId="37">
    <w:abstractNumId w:val="586"/>
  </w:num>
  <w:num w:numId="38">
    <w:abstractNumId w:val="358"/>
  </w:num>
  <w:num w:numId="39">
    <w:abstractNumId w:val="34"/>
  </w:num>
  <w:num w:numId="40">
    <w:abstractNumId w:val="174"/>
  </w:num>
  <w:num w:numId="41">
    <w:abstractNumId w:val="403"/>
  </w:num>
  <w:num w:numId="42">
    <w:abstractNumId w:val="460"/>
  </w:num>
  <w:num w:numId="43">
    <w:abstractNumId w:val="267"/>
  </w:num>
  <w:num w:numId="44">
    <w:abstractNumId w:val="145"/>
  </w:num>
  <w:num w:numId="45">
    <w:abstractNumId w:val="148"/>
  </w:num>
  <w:num w:numId="46">
    <w:abstractNumId w:val="493"/>
  </w:num>
  <w:num w:numId="47">
    <w:abstractNumId w:val="313"/>
  </w:num>
  <w:num w:numId="48">
    <w:abstractNumId w:val="87"/>
  </w:num>
  <w:num w:numId="49">
    <w:abstractNumId w:val="273"/>
  </w:num>
  <w:num w:numId="50">
    <w:abstractNumId w:val="534"/>
  </w:num>
  <w:num w:numId="51">
    <w:abstractNumId w:val="75"/>
  </w:num>
  <w:num w:numId="52">
    <w:abstractNumId w:val="596"/>
  </w:num>
  <w:num w:numId="53">
    <w:abstractNumId w:val="315"/>
  </w:num>
  <w:num w:numId="54">
    <w:abstractNumId w:val="362"/>
  </w:num>
  <w:num w:numId="55">
    <w:abstractNumId w:val="305"/>
  </w:num>
  <w:num w:numId="56">
    <w:abstractNumId w:val="160"/>
  </w:num>
  <w:num w:numId="57">
    <w:abstractNumId w:val="533"/>
  </w:num>
  <w:num w:numId="58">
    <w:abstractNumId w:val="462"/>
  </w:num>
  <w:num w:numId="59">
    <w:abstractNumId w:val="601"/>
  </w:num>
  <w:num w:numId="60">
    <w:abstractNumId w:val="504"/>
  </w:num>
  <w:num w:numId="61">
    <w:abstractNumId w:val="420"/>
  </w:num>
  <w:num w:numId="62">
    <w:abstractNumId w:val="559"/>
  </w:num>
  <w:num w:numId="63">
    <w:abstractNumId w:val="177"/>
  </w:num>
  <w:num w:numId="64">
    <w:abstractNumId w:val="21"/>
  </w:num>
  <w:num w:numId="65">
    <w:abstractNumId w:val="106"/>
  </w:num>
  <w:num w:numId="66">
    <w:abstractNumId w:val="423"/>
  </w:num>
  <w:num w:numId="67">
    <w:abstractNumId w:val="218"/>
  </w:num>
  <w:num w:numId="68">
    <w:abstractNumId w:val="244"/>
  </w:num>
  <w:num w:numId="69">
    <w:abstractNumId w:val="139"/>
  </w:num>
  <w:num w:numId="70">
    <w:abstractNumId w:val="68"/>
  </w:num>
  <w:num w:numId="71">
    <w:abstractNumId w:val="436"/>
  </w:num>
  <w:num w:numId="72">
    <w:abstractNumId w:val="279"/>
  </w:num>
  <w:num w:numId="73">
    <w:abstractNumId w:val="430"/>
  </w:num>
  <w:num w:numId="74">
    <w:abstractNumId w:val="407"/>
  </w:num>
  <w:num w:numId="75">
    <w:abstractNumId w:val="274"/>
  </w:num>
  <w:num w:numId="76">
    <w:abstractNumId w:val="545"/>
  </w:num>
  <w:num w:numId="77">
    <w:abstractNumId w:val="548"/>
  </w:num>
  <w:num w:numId="78">
    <w:abstractNumId w:val="485"/>
  </w:num>
  <w:num w:numId="79">
    <w:abstractNumId w:val="219"/>
  </w:num>
  <w:num w:numId="80">
    <w:abstractNumId w:val="387"/>
  </w:num>
  <w:num w:numId="81">
    <w:abstractNumId w:val="170"/>
  </w:num>
  <w:num w:numId="82">
    <w:abstractNumId w:val="316"/>
  </w:num>
  <w:num w:numId="83">
    <w:abstractNumId w:val="296"/>
  </w:num>
  <w:num w:numId="84">
    <w:abstractNumId w:val="468"/>
  </w:num>
  <w:num w:numId="85">
    <w:abstractNumId w:val="511"/>
  </w:num>
  <w:num w:numId="86">
    <w:abstractNumId w:val="354"/>
  </w:num>
  <w:num w:numId="87">
    <w:abstractNumId w:val="226"/>
  </w:num>
  <w:num w:numId="88">
    <w:abstractNumId w:val="466"/>
  </w:num>
  <w:num w:numId="89">
    <w:abstractNumId w:val="138"/>
  </w:num>
  <w:num w:numId="90">
    <w:abstractNumId w:val="390"/>
  </w:num>
  <w:num w:numId="91">
    <w:abstractNumId w:val="575"/>
  </w:num>
  <w:num w:numId="92">
    <w:abstractNumId w:val="42"/>
  </w:num>
  <w:num w:numId="93">
    <w:abstractNumId w:val="216"/>
  </w:num>
  <w:num w:numId="94">
    <w:abstractNumId w:val="62"/>
  </w:num>
  <w:num w:numId="95">
    <w:abstractNumId w:val="117"/>
  </w:num>
  <w:num w:numId="96">
    <w:abstractNumId w:val="224"/>
  </w:num>
  <w:num w:numId="97">
    <w:abstractNumId w:val="351"/>
  </w:num>
  <w:num w:numId="98">
    <w:abstractNumId w:val="46"/>
  </w:num>
  <w:num w:numId="99">
    <w:abstractNumId w:val="368"/>
  </w:num>
  <w:num w:numId="100">
    <w:abstractNumId w:val="108"/>
  </w:num>
  <w:num w:numId="101">
    <w:abstractNumId w:val="135"/>
  </w:num>
  <w:num w:numId="102">
    <w:abstractNumId w:val="350"/>
  </w:num>
  <w:num w:numId="103">
    <w:abstractNumId w:val="229"/>
  </w:num>
  <w:num w:numId="104">
    <w:abstractNumId w:val="163"/>
  </w:num>
  <w:num w:numId="105">
    <w:abstractNumId w:val="544"/>
  </w:num>
  <w:num w:numId="106">
    <w:abstractNumId w:val="483"/>
  </w:num>
  <w:num w:numId="107">
    <w:abstractNumId w:val="447"/>
  </w:num>
  <w:num w:numId="108">
    <w:abstractNumId w:val="49"/>
  </w:num>
  <w:num w:numId="109">
    <w:abstractNumId w:val="237"/>
  </w:num>
  <w:num w:numId="110">
    <w:abstractNumId w:val="359"/>
  </w:num>
  <w:num w:numId="111">
    <w:abstractNumId w:val="528"/>
  </w:num>
  <w:num w:numId="112">
    <w:abstractNumId w:val="477"/>
  </w:num>
  <w:num w:numId="113">
    <w:abstractNumId w:val="610"/>
  </w:num>
  <w:num w:numId="114">
    <w:abstractNumId w:val="507"/>
  </w:num>
  <w:num w:numId="115">
    <w:abstractNumId w:val="169"/>
  </w:num>
  <w:num w:numId="116">
    <w:abstractNumId w:val="446"/>
  </w:num>
  <w:num w:numId="117">
    <w:abstractNumId w:val="269"/>
  </w:num>
  <w:num w:numId="118">
    <w:abstractNumId w:val="215"/>
  </w:num>
  <w:num w:numId="119">
    <w:abstractNumId w:val="398"/>
  </w:num>
  <w:num w:numId="120">
    <w:abstractNumId w:val="320"/>
  </w:num>
  <w:num w:numId="121">
    <w:abstractNumId w:val="80"/>
  </w:num>
  <w:num w:numId="122">
    <w:abstractNumId w:val="30"/>
  </w:num>
  <w:num w:numId="123">
    <w:abstractNumId w:val="241"/>
  </w:num>
  <w:num w:numId="124">
    <w:abstractNumId w:val="590"/>
  </w:num>
  <w:num w:numId="125">
    <w:abstractNumId w:val="582"/>
  </w:num>
  <w:num w:numId="126">
    <w:abstractNumId w:val="345"/>
  </w:num>
  <w:num w:numId="127">
    <w:abstractNumId w:val="413"/>
  </w:num>
  <w:num w:numId="128">
    <w:abstractNumId w:val="438"/>
  </w:num>
  <w:num w:numId="129">
    <w:abstractNumId w:val="344"/>
  </w:num>
  <w:num w:numId="130">
    <w:abstractNumId w:val="180"/>
  </w:num>
  <w:num w:numId="131">
    <w:abstractNumId w:val="28"/>
  </w:num>
  <w:num w:numId="132">
    <w:abstractNumId w:val="238"/>
  </w:num>
  <w:num w:numId="133">
    <w:abstractNumId w:val="280"/>
  </w:num>
  <w:num w:numId="134">
    <w:abstractNumId w:val="151"/>
  </w:num>
  <w:num w:numId="135">
    <w:abstractNumId w:val="102"/>
  </w:num>
  <w:num w:numId="136">
    <w:abstractNumId w:val="503"/>
  </w:num>
  <w:num w:numId="137">
    <w:abstractNumId w:val="221"/>
  </w:num>
  <w:num w:numId="138">
    <w:abstractNumId w:val="56"/>
  </w:num>
  <w:num w:numId="139">
    <w:abstractNumId w:val="77"/>
  </w:num>
  <w:num w:numId="140">
    <w:abstractNumId w:val="159"/>
  </w:num>
  <w:num w:numId="141">
    <w:abstractNumId w:val="583"/>
  </w:num>
  <w:num w:numId="142">
    <w:abstractNumId w:val="142"/>
  </w:num>
  <w:num w:numId="143">
    <w:abstractNumId w:val="475"/>
  </w:num>
  <w:num w:numId="144">
    <w:abstractNumId w:val="14"/>
  </w:num>
  <w:num w:numId="145">
    <w:abstractNumId w:val="464"/>
  </w:num>
  <w:num w:numId="146">
    <w:abstractNumId w:val="392"/>
  </w:num>
  <w:num w:numId="147">
    <w:abstractNumId w:val="90"/>
  </w:num>
  <w:num w:numId="148">
    <w:abstractNumId w:val="236"/>
  </w:num>
  <w:num w:numId="149">
    <w:abstractNumId w:val="452"/>
  </w:num>
  <w:num w:numId="150">
    <w:abstractNumId w:val="103"/>
  </w:num>
  <w:num w:numId="151">
    <w:abstractNumId w:val="217"/>
  </w:num>
  <w:num w:numId="152">
    <w:abstractNumId w:val="579"/>
  </w:num>
  <w:num w:numId="153">
    <w:abstractNumId w:val="424"/>
  </w:num>
  <w:num w:numId="154">
    <w:abstractNumId w:val="411"/>
  </w:num>
  <w:num w:numId="155">
    <w:abstractNumId w:val="45"/>
  </w:num>
  <w:num w:numId="156">
    <w:abstractNumId w:val="97"/>
  </w:num>
  <w:num w:numId="157">
    <w:abstractNumId w:val="597"/>
  </w:num>
  <w:num w:numId="158">
    <w:abstractNumId w:val="418"/>
  </w:num>
  <w:num w:numId="159">
    <w:abstractNumId w:val="427"/>
  </w:num>
  <w:num w:numId="160">
    <w:abstractNumId w:val="71"/>
  </w:num>
  <w:num w:numId="161">
    <w:abstractNumId w:val="587"/>
  </w:num>
  <w:num w:numId="162">
    <w:abstractNumId w:val="521"/>
  </w:num>
  <w:num w:numId="163">
    <w:abstractNumId w:val="366"/>
  </w:num>
  <w:num w:numId="164">
    <w:abstractNumId w:val="522"/>
  </w:num>
  <w:num w:numId="165">
    <w:abstractNumId w:val="484"/>
  </w:num>
  <w:num w:numId="166">
    <w:abstractNumId w:val="384"/>
  </w:num>
  <w:num w:numId="167">
    <w:abstractNumId w:val="84"/>
  </w:num>
  <w:num w:numId="168">
    <w:abstractNumId w:val="342"/>
  </w:num>
  <w:num w:numId="169">
    <w:abstractNumId w:val="416"/>
  </w:num>
  <w:num w:numId="170">
    <w:abstractNumId w:val="27"/>
  </w:num>
  <w:num w:numId="171">
    <w:abstractNumId w:val="373"/>
  </w:num>
  <w:num w:numId="172">
    <w:abstractNumId w:val="220"/>
  </w:num>
  <w:num w:numId="173">
    <w:abstractNumId w:val="61"/>
  </w:num>
  <w:num w:numId="174">
    <w:abstractNumId w:val="431"/>
  </w:num>
  <w:num w:numId="175">
    <w:abstractNumId w:val="422"/>
  </w:num>
  <w:num w:numId="176">
    <w:abstractNumId w:val="202"/>
  </w:num>
  <w:num w:numId="177">
    <w:abstractNumId w:val="232"/>
  </w:num>
  <w:num w:numId="178">
    <w:abstractNumId w:val="295"/>
  </w:num>
  <w:num w:numId="179">
    <w:abstractNumId w:val="166"/>
  </w:num>
  <w:num w:numId="180">
    <w:abstractNumId w:val="124"/>
  </w:num>
  <w:num w:numId="181">
    <w:abstractNumId w:val="470"/>
  </w:num>
  <w:num w:numId="182">
    <w:abstractNumId w:val="137"/>
  </w:num>
  <w:num w:numId="183">
    <w:abstractNumId w:val="272"/>
  </w:num>
  <w:num w:numId="184">
    <w:abstractNumId w:val="48"/>
  </w:num>
  <w:num w:numId="185">
    <w:abstractNumId w:val="469"/>
  </w:num>
  <w:num w:numId="186">
    <w:abstractNumId w:val="400"/>
  </w:num>
  <w:num w:numId="187">
    <w:abstractNumId w:val="248"/>
  </w:num>
  <w:num w:numId="188">
    <w:abstractNumId w:val="455"/>
  </w:num>
  <w:num w:numId="189">
    <w:abstractNumId w:val="566"/>
  </w:num>
  <w:num w:numId="190">
    <w:abstractNumId w:val="252"/>
  </w:num>
  <w:num w:numId="191">
    <w:abstractNumId w:val="494"/>
  </w:num>
  <w:num w:numId="192">
    <w:abstractNumId w:val="189"/>
  </w:num>
  <w:num w:numId="193">
    <w:abstractNumId w:val="435"/>
  </w:num>
  <w:num w:numId="194">
    <w:abstractNumId w:val="558"/>
  </w:num>
  <w:num w:numId="195">
    <w:abstractNumId w:val="188"/>
  </w:num>
  <w:num w:numId="196">
    <w:abstractNumId w:val="120"/>
  </w:num>
  <w:num w:numId="197">
    <w:abstractNumId w:val="13"/>
  </w:num>
  <w:num w:numId="198">
    <w:abstractNumId w:val="12"/>
  </w:num>
  <w:num w:numId="199">
    <w:abstractNumId w:val="58"/>
  </w:num>
  <w:num w:numId="200">
    <w:abstractNumId w:val="459"/>
  </w:num>
  <w:num w:numId="201">
    <w:abstractNumId w:val="74"/>
  </w:num>
  <w:num w:numId="202">
    <w:abstractNumId w:val="152"/>
  </w:num>
  <w:num w:numId="203">
    <w:abstractNumId w:val="448"/>
  </w:num>
  <w:num w:numId="204">
    <w:abstractNumId w:val="352"/>
  </w:num>
  <w:num w:numId="205">
    <w:abstractNumId w:val="111"/>
  </w:num>
  <w:num w:numId="206">
    <w:abstractNumId w:val="319"/>
  </w:num>
  <w:num w:numId="207">
    <w:abstractNumId w:val="147"/>
  </w:num>
  <w:num w:numId="208">
    <w:abstractNumId w:val="76"/>
  </w:num>
  <w:num w:numId="209">
    <w:abstractNumId w:val="524"/>
  </w:num>
  <w:num w:numId="210">
    <w:abstractNumId w:val="472"/>
  </w:num>
  <w:num w:numId="211">
    <w:abstractNumId w:val="500"/>
  </w:num>
  <w:num w:numId="212">
    <w:abstractNumId w:val="158"/>
  </w:num>
  <w:num w:numId="213">
    <w:abstractNumId w:val="228"/>
  </w:num>
  <w:num w:numId="214">
    <w:abstractNumId w:val="309"/>
  </w:num>
  <w:num w:numId="215">
    <w:abstractNumId w:val="99"/>
  </w:num>
  <w:num w:numId="216">
    <w:abstractNumId w:val="96"/>
  </w:num>
  <w:num w:numId="217">
    <w:abstractNumId w:val="473"/>
  </w:num>
  <w:num w:numId="218">
    <w:abstractNumId w:val="212"/>
  </w:num>
  <w:num w:numId="219">
    <w:abstractNumId w:val="443"/>
  </w:num>
  <w:num w:numId="220">
    <w:abstractNumId w:val="389"/>
  </w:num>
  <w:num w:numId="221">
    <w:abstractNumId w:val="57"/>
  </w:num>
  <w:num w:numId="222">
    <w:abstractNumId w:val="53"/>
  </w:num>
  <w:num w:numId="223">
    <w:abstractNumId w:val="318"/>
  </w:num>
  <w:num w:numId="224">
    <w:abstractNumId w:val="214"/>
  </w:num>
  <w:num w:numId="225">
    <w:abstractNumId w:val="36"/>
  </w:num>
  <w:num w:numId="226">
    <w:abstractNumId w:val="64"/>
  </w:num>
  <w:num w:numId="227">
    <w:abstractNumId w:val="183"/>
  </w:num>
  <w:num w:numId="228">
    <w:abstractNumId w:val="258"/>
  </w:num>
  <w:num w:numId="229">
    <w:abstractNumId w:val="461"/>
  </w:num>
  <w:num w:numId="230">
    <w:abstractNumId w:val="283"/>
  </w:num>
  <w:num w:numId="231">
    <w:abstractNumId w:val="488"/>
  </w:num>
  <w:num w:numId="232">
    <w:abstractNumId w:val="598"/>
  </w:num>
  <w:num w:numId="233">
    <w:abstractNumId w:val="277"/>
  </w:num>
  <w:num w:numId="234">
    <w:abstractNumId w:val="104"/>
  </w:num>
  <w:num w:numId="235">
    <w:abstractNumId w:val="607"/>
  </w:num>
  <w:num w:numId="236">
    <w:abstractNumId w:val="290"/>
  </w:num>
  <w:num w:numId="237">
    <w:abstractNumId w:val="89"/>
  </w:num>
  <w:num w:numId="238">
    <w:abstractNumId w:val="515"/>
  </w:num>
  <w:num w:numId="239">
    <w:abstractNumId w:val="328"/>
  </w:num>
  <w:num w:numId="240">
    <w:abstractNumId w:val="531"/>
  </w:num>
  <w:num w:numId="241">
    <w:abstractNumId w:val="54"/>
  </w:num>
  <w:num w:numId="242">
    <w:abstractNumId w:val="541"/>
  </w:num>
  <w:num w:numId="243">
    <w:abstractNumId w:val="555"/>
  </w:num>
  <w:num w:numId="244">
    <w:abstractNumId w:val="581"/>
  </w:num>
  <w:num w:numId="245">
    <w:abstractNumId w:val="231"/>
  </w:num>
  <w:num w:numId="246">
    <w:abstractNumId w:val="369"/>
  </w:num>
  <w:num w:numId="247">
    <w:abstractNumId w:val="282"/>
  </w:num>
  <w:num w:numId="248">
    <w:abstractNumId w:val="551"/>
  </w:num>
  <w:num w:numId="249">
    <w:abstractNumId w:val="490"/>
  </w:num>
  <w:num w:numId="250">
    <w:abstractNumId w:val="355"/>
  </w:num>
  <w:num w:numId="251">
    <w:abstractNumId w:val="532"/>
  </w:num>
  <w:num w:numId="252">
    <w:abstractNumId w:val="105"/>
  </w:num>
  <w:num w:numId="253">
    <w:abstractNumId w:val="16"/>
  </w:num>
  <w:num w:numId="254">
    <w:abstractNumId w:val="378"/>
  </w:num>
  <w:num w:numId="255">
    <w:abstractNumId w:val="276"/>
  </w:num>
  <w:num w:numId="256">
    <w:abstractNumId w:val="543"/>
  </w:num>
  <w:num w:numId="257">
    <w:abstractNumId w:val="19"/>
  </w:num>
  <w:num w:numId="258">
    <w:abstractNumId w:val="303"/>
  </w:num>
  <w:num w:numId="259">
    <w:abstractNumId w:val="457"/>
  </w:num>
  <w:num w:numId="260">
    <w:abstractNumId w:val="86"/>
  </w:num>
  <w:num w:numId="261">
    <w:abstractNumId w:val="399"/>
  </w:num>
  <w:num w:numId="262">
    <w:abstractNumId w:val="429"/>
  </w:num>
  <w:num w:numId="263">
    <w:abstractNumId w:val="476"/>
  </w:num>
  <w:num w:numId="264">
    <w:abstractNumId w:val="340"/>
  </w:num>
  <w:num w:numId="265">
    <w:abstractNumId w:val="331"/>
  </w:num>
  <w:num w:numId="266">
    <w:abstractNumId w:val="157"/>
  </w:num>
  <w:num w:numId="267">
    <w:abstractNumId w:val="614"/>
  </w:num>
  <w:num w:numId="268">
    <w:abstractNumId w:val="576"/>
  </w:num>
  <w:num w:numId="269">
    <w:abstractNumId w:val="112"/>
  </w:num>
  <w:num w:numId="270">
    <w:abstractNumId w:val="304"/>
  </w:num>
  <w:num w:numId="271">
    <w:abstractNumId w:val="55"/>
  </w:num>
  <w:num w:numId="272">
    <w:abstractNumId w:val="245"/>
  </w:num>
  <w:num w:numId="273">
    <w:abstractNumId w:val="401"/>
  </w:num>
  <w:num w:numId="274">
    <w:abstractNumId w:val="153"/>
  </w:num>
  <w:num w:numId="275">
    <w:abstractNumId w:val="402"/>
  </w:num>
  <w:num w:numId="276">
    <w:abstractNumId w:val="379"/>
  </w:num>
  <w:num w:numId="277">
    <w:abstractNumId w:val="234"/>
  </w:num>
  <w:num w:numId="278">
    <w:abstractNumId w:val="260"/>
  </w:num>
  <w:num w:numId="279">
    <w:abstractNumId w:val="126"/>
  </w:num>
  <w:num w:numId="280">
    <w:abstractNumId w:val="173"/>
  </w:num>
  <w:num w:numId="281">
    <w:abstractNumId w:val="365"/>
  </w:num>
  <w:num w:numId="282">
    <w:abstractNumId w:val="578"/>
  </w:num>
  <w:num w:numId="283">
    <w:abstractNumId w:val="292"/>
  </w:num>
  <w:num w:numId="284">
    <w:abstractNumId w:val="110"/>
  </w:num>
  <w:num w:numId="285">
    <w:abstractNumId w:val="565"/>
  </w:num>
  <w:num w:numId="286">
    <w:abstractNumId w:val="492"/>
  </w:num>
  <w:num w:numId="287">
    <w:abstractNumId w:val="454"/>
  </w:num>
  <w:num w:numId="288">
    <w:abstractNumId w:val="513"/>
  </w:num>
  <w:num w:numId="289">
    <w:abstractNumId w:val="125"/>
  </w:num>
  <w:num w:numId="290">
    <w:abstractNumId w:val="393"/>
  </w:num>
  <w:num w:numId="291">
    <w:abstractNumId w:val="81"/>
  </w:num>
  <w:num w:numId="292">
    <w:abstractNumId w:val="388"/>
  </w:num>
  <w:num w:numId="293">
    <w:abstractNumId w:val="314"/>
  </w:num>
  <w:num w:numId="294">
    <w:abstractNumId w:val="487"/>
  </w:num>
  <w:num w:numId="295">
    <w:abstractNumId w:val="497"/>
  </w:num>
  <w:num w:numId="296">
    <w:abstractNumId w:val="69"/>
  </w:num>
  <w:num w:numId="297">
    <w:abstractNumId w:val="109"/>
  </w:num>
  <w:num w:numId="298">
    <w:abstractNumId w:val="298"/>
  </w:num>
  <w:num w:numId="299">
    <w:abstractNumId w:val="246"/>
  </w:num>
  <w:num w:numId="300">
    <w:abstractNumId w:val="199"/>
  </w:num>
  <w:num w:numId="301">
    <w:abstractNumId w:val="376"/>
  </w:num>
  <w:num w:numId="302">
    <w:abstractNumId w:val="520"/>
  </w:num>
  <w:num w:numId="303">
    <w:abstractNumId w:val="486"/>
  </w:num>
  <w:num w:numId="304">
    <w:abstractNumId w:val="143"/>
  </w:num>
  <w:num w:numId="305">
    <w:abstractNumId w:val="395"/>
  </w:num>
  <w:num w:numId="306">
    <w:abstractNumId w:val="301"/>
  </w:num>
  <w:num w:numId="307">
    <w:abstractNumId w:val="300"/>
  </w:num>
  <w:num w:numId="308">
    <w:abstractNumId w:val="357"/>
  </w:num>
  <w:num w:numId="309">
    <w:abstractNumId w:val="584"/>
  </w:num>
  <w:num w:numId="310">
    <w:abstractNumId w:val="434"/>
  </w:num>
  <w:num w:numId="311">
    <w:abstractNumId w:val="577"/>
  </w:num>
  <w:num w:numId="312">
    <w:abstractNumId w:val="154"/>
  </w:num>
  <w:num w:numId="313">
    <w:abstractNumId w:val="136"/>
  </w:num>
  <w:num w:numId="314">
    <w:abstractNumId w:val="554"/>
  </w:num>
  <w:num w:numId="315">
    <w:abstractNumId w:val="235"/>
  </w:num>
  <w:num w:numId="316">
    <w:abstractNumId w:val="79"/>
  </w:num>
  <w:num w:numId="317">
    <w:abstractNumId w:val="150"/>
  </w:num>
  <w:num w:numId="318">
    <w:abstractNumId w:val="18"/>
  </w:num>
  <w:num w:numId="319">
    <w:abstractNumId w:val="32"/>
  </w:num>
  <w:num w:numId="320">
    <w:abstractNumId w:val="611"/>
  </w:num>
  <w:num w:numId="321">
    <w:abstractNumId w:val="329"/>
  </w:num>
  <w:num w:numId="322">
    <w:abstractNumId w:val="263"/>
  </w:num>
  <w:num w:numId="323">
    <w:abstractNumId w:val="302"/>
  </w:num>
  <w:num w:numId="324">
    <w:abstractNumId w:val="501"/>
  </w:num>
  <w:num w:numId="325">
    <w:abstractNumId w:val="437"/>
  </w:num>
  <w:num w:numId="326">
    <w:abstractNumId w:val="571"/>
  </w:num>
  <w:num w:numId="327">
    <w:abstractNumId w:val="132"/>
  </w:num>
  <w:num w:numId="328">
    <w:abstractNumId w:val="572"/>
  </w:num>
  <w:num w:numId="329">
    <w:abstractNumId w:val="514"/>
  </w:num>
  <w:num w:numId="330">
    <w:abstractNumId w:val="60"/>
  </w:num>
  <w:num w:numId="331">
    <w:abstractNumId w:val="538"/>
  </w:num>
  <w:num w:numId="332">
    <w:abstractNumId w:val="539"/>
  </w:num>
  <w:num w:numId="333">
    <w:abstractNumId w:val="293"/>
  </w:num>
  <w:num w:numId="334">
    <w:abstractNumId w:val="175"/>
  </w:num>
  <w:num w:numId="335">
    <w:abstractNumId w:val="337"/>
  </w:num>
  <w:num w:numId="336">
    <w:abstractNumId w:val="370"/>
  </w:num>
  <w:num w:numId="337">
    <w:abstractNumId w:val="140"/>
  </w:num>
  <w:num w:numId="338">
    <w:abstractNumId w:val="574"/>
  </w:num>
  <w:num w:numId="339">
    <w:abstractNumId w:val="193"/>
  </w:num>
  <w:num w:numId="340">
    <w:abstractNumId w:val="186"/>
  </w:num>
  <w:num w:numId="341">
    <w:abstractNumId w:val="580"/>
  </w:num>
  <w:num w:numId="342">
    <w:abstractNumId w:val="208"/>
  </w:num>
  <w:num w:numId="343">
    <w:abstractNumId w:val="88"/>
  </w:num>
  <w:num w:numId="344">
    <w:abstractNumId w:val="130"/>
  </w:num>
  <w:num w:numId="345">
    <w:abstractNumId w:val="205"/>
  </w:num>
  <w:num w:numId="346">
    <w:abstractNumId w:val="553"/>
  </w:num>
  <w:num w:numId="347">
    <w:abstractNumId w:val="204"/>
  </w:num>
  <w:num w:numId="348">
    <w:abstractNumId w:val="227"/>
  </w:num>
  <w:num w:numId="349">
    <w:abstractNumId w:val="562"/>
  </w:num>
  <w:num w:numId="350">
    <w:abstractNumId w:val="82"/>
  </w:num>
  <w:num w:numId="351">
    <w:abstractNumId w:val="194"/>
  </w:num>
  <w:num w:numId="352">
    <w:abstractNumId w:val="409"/>
  </w:num>
  <w:num w:numId="353">
    <w:abstractNumId w:val="168"/>
  </w:num>
  <w:num w:numId="354">
    <w:abstractNumId w:val="156"/>
  </w:num>
  <w:num w:numId="355">
    <w:abstractNumId w:val="70"/>
  </w:num>
  <w:num w:numId="356">
    <w:abstractNumId w:val="609"/>
  </w:num>
  <w:num w:numId="357">
    <w:abstractNumId w:val="567"/>
  </w:num>
  <w:num w:numId="358">
    <w:abstractNumId w:val="240"/>
  </w:num>
  <w:num w:numId="359">
    <w:abstractNumId w:val="23"/>
  </w:num>
  <w:num w:numId="360">
    <w:abstractNumId w:val="375"/>
  </w:num>
  <w:num w:numId="361">
    <w:abstractNumId w:val="603"/>
  </w:num>
  <w:num w:numId="362">
    <w:abstractNumId w:val="114"/>
  </w:num>
  <w:num w:numId="363">
    <w:abstractNumId w:val="122"/>
  </w:num>
  <w:num w:numId="364">
    <w:abstractNumId w:val="164"/>
  </w:num>
  <w:num w:numId="365">
    <w:abstractNumId w:val="433"/>
  </w:num>
  <w:num w:numId="366">
    <w:abstractNumId w:val="343"/>
  </w:num>
  <w:num w:numId="367">
    <w:abstractNumId w:val="465"/>
  </w:num>
  <w:num w:numId="368">
    <w:abstractNumId w:val="326"/>
  </w:num>
  <w:num w:numId="369">
    <w:abstractNumId w:val="419"/>
  </w:num>
  <w:num w:numId="370">
    <w:abstractNumId w:val="526"/>
  </w:num>
  <w:num w:numId="371">
    <w:abstractNumId w:val="353"/>
  </w:num>
  <w:num w:numId="372">
    <w:abstractNumId w:val="404"/>
  </w:num>
  <w:num w:numId="373">
    <w:abstractNumId w:val="361"/>
  </w:num>
  <w:num w:numId="374">
    <w:abstractNumId w:val="242"/>
  </w:num>
  <w:num w:numId="375">
    <w:abstractNumId w:val="178"/>
  </w:num>
  <w:num w:numId="376">
    <w:abstractNumId w:val="322"/>
  </w:num>
  <w:num w:numId="377">
    <w:abstractNumId w:val="198"/>
  </w:num>
  <w:num w:numId="378">
    <w:abstractNumId w:val="266"/>
  </w:num>
  <w:num w:numId="379">
    <w:abstractNumId w:val="467"/>
  </w:num>
  <w:num w:numId="380">
    <w:abstractNumId w:val="550"/>
  </w:num>
  <w:num w:numId="381">
    <w:abstractNumId w:val="417"/>
  </w:num>
  <w:num w:numId="382">
    <w:abstractNumId w:val="317"/>
  </w:num>
  <w:num w:numId="383">
    <w:abstractNumId w:val="592"/>
  </w:num>
  <w:num w:numId="384">
    <w:abstractNumId w:val="426"/>
  </w:num>
  <w:num w:numId="385">
    <w:abstractNumId w:val="333"/>
  </w:num>
  <w:num w:numId="386">
    <w:abstractNumId w:val="195"/>
  </w:num>
  <w:num w:numId="387">
    <w:abstractNumId w:val="367"/>
  </w:num>
  <w:num w:numId="388">
    <w:abstractNumId w:val="191"/>
  </w:num>
  <w:num w:numId="389">
    <w:abstractNumId w:val="119"/>
  </w:num>
  <w:num w:numId="390">
    <w:abstractNumId w:val="123"/>
  </w:num>
  <w:num w:numId="391">
    <w:abstractNumId w:val="285"/>
  </w:num>
  <w:num w:numId="392">
    <w:abstractNumId w:val="15"/>
  </w:num>
  <w:num w:numId="393">
    <w:abstractNumId w:val="40"/>
  </w:num>
  <w:num w:numId="394">
    <w:abstractNumId w:val="78"/>
  </w:num>
  <w:num w:numId="395">
    <w:abstractNumId w:val="525"/>
  </w:num>
  <w:num w:numId="396">
    <w:abstractNumId w:val="509"/>
  </w:num>
  <w:num w:numId="397">
    <w:abstractNumId w:val="91"/>
  </w:num>
  <w:num w:numId="398">
    <w:abstractNumId w:val="564"/>
  </w:num>
  <w:num w:numId="399">
    <w:abstractNumId w:val="265"/>
  </w:num>
  <w:num w:numId="400">
    <w:abstractNumId w:val="133"/>
  </w:num>
  <w:num w:numId="401">
    <w:abstractNumId w:val="615"/>
  </w:num>
  <w:num w:numId="402">
    <w:abstractNumId w:val="243"/>
  </w:num>
  <w:num w:numId="403">
    <w:abstractNumId w:val="271"/>
  </w:num>
  <w:num w:numId="404">
    <w:abstractNumId w:val="233"/>
  </w:num>
  <w:num w:numId="405">
    <w:abstractNumId w:val="25"/>
  </w:num>
  <w:num w:numId="406">
    <w:abstractNumId w:val="95"/>
  </w:num>
  <w:num w:numId="407">
    <w:abstractNumId w:val="181"/>
  </w:num>
  <w:num w:numId="408">
    <w:abstractNumId w:val="190"/>
  </w:num>
  <w:num w:numId="409">
    <w:abstractNumId w:val="223"/>
  </w:num>
  <w:num w:numId="410">
    <w:abstractNumId w:val="197"/>
  </w:num>
  <w:num w:numId="411">
    <w:abstractNumId w:val="502"/>
  </w:num>
  <w:num w:numId="412">
    <w:abstractNumId w:val="29"/>
  </w:num>
  <w:num w:numId="413">
    <w:abstractNumId w:val="286"/>
  </w:num>
  <w:num w:numId="414">
    <w:abstractNumId w:val="516"/>
  </w:num>
  <w:num w:numId="415">
    <w:abstractNumId w:val="167"/>
  </w:num>
  <w:num w:numId="416">
    <w:abstractNumId w:val="312"/>
  </w:num>
  <w:num w:numId="417">
    <w:abstractNumId w:val="508"/>
  </w:num>
  <w:num w:numId="418">
    <w:abstractNumId w:val="172"/>
  </w:num>
  <w:num w:numId="419">
    <w:abstractNumId w:val="471"/>
  </w:num>
  <w:num w:numId="420">
    <w:abstractNumId w:val="39"/>
  </w:num>
  <w:num w:numId="421">
    <w:abstractNumId w:val="44"/>
  </w:num>
  <w:num w:numId="422">
    <w:abstractNumId w:val="530"/>
  </w:num>
  <w:num w:numId="423">
    <w:abstractNumId w:val="306"/>
  </w:num>
  <w:num w:numId="424">
    <w:abstractNumId w:val="307"/>
  </w:num>
  <w:num w:numId="425">
    <w:abstractNumId w:val="35"/>
  </w:num>
  <w:num w:numId="426">
    <w:abstractNumId w:val="127"/>
  </w:num>
  <w:num w:numId="427">
    <w:abstractNumId w:val="171"/>
  </w:num>
  <w:num w:numId="428">
    <w:abstractNumId w:val="589"/>
  </w:num>
  <w:num w:numId="429">
    <w:abstractNumId w:val="517"/>
  </w:num>
  <w:num w:numId="430">
    <w:abstractNumId w:val="225"/>
  </w:num>
  <w:num w:numId="431">
    <w:abstractNumId w:val="33"/>
  </w:num>
  <w:num w:numId="432">
    <w:abstractNumId w:val="453"/>
  </w:num>
  <w:num w:numId="433">
    <w:abstractNumId w:val="347"/>
  </w:num>
  <w:num w:numId="434">
    <w:abstractNumId w:val="85"/>
  </w:num>
  <w:num w:numId="435">
    <w:abstractNumId w:val="93"/>
  </w:num>
  <w:num w:numId="436">
    <w:abstractNumId w:val="382"/>
  </w:num>
  <w:num w:numId="437">
    <w:abstractNumId w:val="255"/>
  </w:num>
  <w:num w:numId="438">
    <w:abstractNumId w:val="421"/>
  </w:num>
  <w:num w:numId="439">
    <w:abstractNumId w:val="327"/>
  </w:num>
  <w:num w:numId="440">
    <w:abstractNumId w:val="222"/>
  </w:num>
  <w:num w:numId="441">
    <w:abstractNumId w:val="573"/>
  </w:num>
  <w:num w:numId="442">
    <w:abstractNumId w:val="22"/>
  </w:num>
  <w:num w:numId="443">
    <w:abstractNumId w:val="230"/>
  </w:num>
  <w:num w:numId="444">
    <w:abstractNumId w:val="129"/>
  </w:num>
  <w:num w:numId="445">
    <w:abstractNumId w:val="185"/>
  </w:num>
  <w:num w:numId="446">
    <w:abstractNumId w:val="432"/>
  </w:num>
  <w:num w:numId="447">
    <w:abstractNumId w:val="491"/>
  </w:num>
  <w:num w:numId="448">
    <w:abstractNumId w:val="440"/>
  </w:num>
  <w:num w:numId="449">
    <w:abstractNumId w:val="250"/>
  </w:num>
  <w:num w:numId="450">
    <w:abstractNumId w:val="131"/>
  </w:num>
  <w:num w:numId="451">
    <w:abstractNumId w:val="116"/>
  </w:num>
  <w:num w:numId="452">
    <w:abstractNumId w:val="324"/>
  </w:num>
  <w:num w:numId="453">
    <w:abstractNumId w:val="11"/>
  </w:num>
  <w:num w:numId="454">
    <w:abstractNumId w:val="602"/>
  </w:num>
  <w:num w:numId="455">
    <w:abstractNumId w:val="66"/>
  </w:num>
  <w:num w:numId="456">
    <w:abstractNumId w:val="59"/>
  </w:num>
  <w:num w:numId="457">
    <w:abstractNumId w:val="336"/>
  </w:num>
  <w:num w:numId="458">
    <w:abstractNumId w:val="383"/>
  </w:num>
  <w:num w:numId="459">
    <w:abstractNumId w:val="209"/>
  </w:num>
  <w:num w:numId="460">
    <w:abstractNumId w:val="294"/>
  </w:num>
  <w:num w:numId="461">
    <w:abstractNumId w:val="552"/>
  </w:num>
  <w:num w:numId="462">
    <w:abstractNumId w:val="270"/>
  </w:num>
  <w:num w:numId="463">
    <w:abstractNumId w:val="451"/>
  </w:num>
  <w:num w:numId="464">
    <w:abstractNumId w:val="529"/>
  </w:num>
  <w:num w:numId="465">
    <w:abstractNumId w:val="72"/>
  </w:num>
  <w:num w:numId="466">
    <w:abstractNumId w:val="346"/>
  </w:num>
  <w:num w:numId="467">
    <w:abstractNumId w:val="162"/>
  </w:num>
  <w:num w:numId="468">
    <w:abstractNumId w:val="547"/>
  </w:num>
  <w:num w:numId="469">
    <w:abstractNumId w:val="249"/>
  </w:num>
  <w:num w:numId="470">
    <w:abstractNumId w:val="349"/>
  </w:num>
  <w:num w:numId="471">
    <w:abstractNumId w:val="394"/>
  </w:num>
  <w:num w:numId="472">
    <w:abstractNumId w:val="207"/>
  </w:num>
  <w:num w:numId="473">
    <w:abstractNumId w:val="606"/>
  </w:num>
  <w:num w:numId="474">
    <w:abstractNumId w:val="481"/>
  </w:num>
  <w:num w:numId="475">
    <w:abstractNumId w:val="560"/>
  </w:num>
  <w:num w:numId="476">
    <w:abstractNumId w:val="262"/>
  </w:num>
  <w:num w:numId="477">
    <w:abstractNumId w:val="499"/>
  </w:num>
  <w:num w:numId="478">
    <w:abstractNumId w:val="128"/>
  </w:num>
  <w:num w:numId="479">
    <w:abstractNumId w:val="608"/>
  </w:num>
  <w:num w:numId="480">
    <w:abstractNumId w:val="557"/>
  </w:num>
  <w:num w:numId="481">
    <w:abstractNumId w:val="386"/>
  </w:num>
  <w:num w:numId="482">
    <w:abstractNumId w:val="489"/>
  </w:num>
  <w:num w:numId="483">
    <w:abstractNumId w:val="251"/>
  </w:num>
  <w:num w:numId="484">
    <w:abstractNumId w:val="441"/>
  </w:num>
  <w:num w:numId="485">
    <w:abstractNumId w:val="134"/>
  </w:num>
  <w:num w:numId="486">
    <w:abstractNumId w:val="570"/>
  </w:num>
  <w:num w:numId="487">
    <w:abstractNumId w:val="203"/>
  </w:num>
  <w:num w:numId="488">
    <w:abstractNumId w:val="253"/>
  </w:num>
  <w:num w:numId="489">
    <w:abstractNumId w:val="299"/>
  </w:num>
  <w:num w:numId="490">
    <w:abstractNumId w:val="118"/>
  </w:num>
  <w:num w:numId="491">
    <w:abstractNumId w:val="588"/>
  </w:num>
  <w:num w:numId="492">
    <w:abstractNumId w:val="211"/>
  </w:num>
  <w:num w:numId="493">
    <w:abstractNumId w:val="542"/>
  </w:num>
  <w:num w:numId="494">
    <w:abstractNumId w:val="591"/>
  </w:num>
  <w:num w:numId="495">
    <w:abstractNumId w:val="92"/>
  </w:num>
  <w:num w:numId="496">
    <w:abstractNumId w:val="338"/>
  </w:num>
  <w:num w:numId="497">
    <w:abstractNumId w:val="83"/>
  </w:num>
  <w:num w:numId="498">
    <w:abstractNumId w:val="213"/>
  </w:num>
  <w:num w:numId="499">
    <w:abstractNumId w:val="600"/>
  </w:num>
  <w:num w:numId="500">
    <w:abstractNumId w:val="47"/>
  </w:num>
  <w:num w:numId="501">
    <w:abstractNumId w:val="449"/>
  </w:num>
  <w:num w:numId="502">
    <w:abstractNumId w:val="63"/>
  </w:num>
  <w:num w:numId="503">
    <w:abstractNumId w:val="206"/>
  </w:num>
  <w:num w:numId="504">
    <w:abstractNumId w:val="256"/>
  </w:num>
  <w:num w:numId="505">
    <w:abstractNumId w:val="254"/>
  </w:num>
  <w:num w:numId="506">
    <w:abstractNumId w:val="613"/>
  </w:num>
  <w:num w:numId="507">
    <w:abstractNumId w:val="360"/>
  </w:num>
  <w:num w:numId="508">
    <w:abstractNumId w:val="428"/>
  </w:num>
  <w:num w:numId="509">
    <w:abstractNumId w:val="348"/>
  </w:num>
  <w:num w:numId="510">
    <w:abstractNumId w:val="482"/>
  </w:num>
  <w:num w:numId="511">
    <w:abstractNumId w:val="247"/>
  </w:num>
  <w:num w:numId="512">
    <w:abstractNumId w:val="480"/>
  </w:num>
  <w:num w:numId="513">
    <w:abstractNumId w:val="176"/>
  </w:num>
  <w:num w:numId="514">
    <w:abstractNumId w:val="594"/>
  </w:num>
  <w:num w:numId="515">
    <w:abstractNumId w:val="498"/>
  </w:num>
  <w:num w:numId="516">
    <w:abstractNumId w:val="585"/>
  </w:num>
  <w:num w:numId="517">
    <w:abstractNumId w:val="505"/>
  </w:num>
  <w:num w:numId="518">
    <w:abstractNumId w:val="94"/>
  </w:num>
  <w:num w:numId="519">
    <w:abstractNumId w:val="101"/>
  </w:num>
  <w:num w:numId="520">
    <w:abstractNumId w:val="115"/>
  </w:num>
  <w:num w:numId="521">
    <w:abstractNumId w:val="187"/>
  </w:num>
  <w:num w:numId="522">
    <w:abstractNumId w:val="450"/>
  </w:num>
  <w:num w:numId="523">
    <w:abstractNumId w:val="616"/>
  </w:num>
  <w:num w:numId="524">
    <w:abstractNumId w:val="291"/>
  </w:num>
  <w:num w:numId="525">
    <w:abstractNumId w:val="67"/>
  </w:num>
  <w:num w:numId="526">
    <w:abstractNumId w:val="281"/>
  </w:num>
  <w:num w:numId="527">
    <w:abstractNumId w:val="113"/>
  </w:num>
  <w:num w:numId="528">
    <w:abstractNumId w:val="31"/>
  </w:num>
  <w:num w:numId="529">
    <w:abstractNumId w:val="458"/>
  </w:num>
  <w:num w:numId="530">
    <w:abstractNumId w:val="563"/>
  </w:num>
  <w:num w:numId="531">
    <w:abstractNumId w:val="323"/>
  </w:num>
  <w:num w:numId="532">
    <w:abstractNumId w:val="261"/>
  </w:num>
  <w:num w:numId="533">
    <w:abstractNumId w:val="201"/>
  </w:num>
  <w:num w:numId="534">
    <w:abstractNumId w:val="371"/>
  </w:num>
  <w:num w:numId="535">
    <w:abstractNumId w:val="374"/>
  </w:num>
  <w:num w:numId="536">
    <w:abstractNumId w:val="568"/>
  </w:num>
  <w:num w:numId="537">
    <w:abstractNumId w:val="391"/>
  </w:num>
  <w:num w:numId="538">
    <w:abstractNumId w:val="540"/>
  </w:num>
  <w:num w:numId="539">
    <w:abstractNumId w:val="412"/>
  </w:num>
  <w:num w:numId="540">
    <w:abstractNumId w:val="149"/>
  </w:num>
  <w:num w:numId="541">
    <w:abstractNumId w:val="144"/>
  </w:num>
  <w:num w:numId="542">
    <w:abstractNumId w:val="444"/>
  </w:num>
  <w:num w:numId="543">
    <w:abstractNumId w:val="397"/>
  </w:num>
  <w:num w:numId="544">
    <w:abstractNumId w:val="332"/>
  </w:num>
  <w:num w:numId="545">
    <w:abstractNumId w:val="595"/>
  </w:num>
  <w:num w:numId="546">
    <w:abstractNumId w:val="408"/>
  </w:num>
  <w:num w:numId="547">
    <w:abstractNumId w:val="396"/>
  </w:num>
  <w:num w:numId="548">
    <w:abstractNumId w:val="535"/>
  </w:num>
  <w:num w:numId="549">
    <w:abstractNumId w:val="330"/>
  </w:num>
  <w:num w:numId="550">
    <w:abstractNumId w:val="288"/>
  </w:num>
  <w:num w:numId="551">
    <w:abstractNumId w:val="73"/>
  </w:num>
  <w:num w:numId="552">
    <w:abstractNumId w:val="146"/>
  </w:num>
  <w:num w:numId="553">
    <w:abstractNumId w:val="284"/>
  </w:num>
  <w:num w:numId="554">
    <w:abstractNumId w:val="107"/>
  </w:num>
  <w:num w:numId="555">
    <w:abstractNumId w:val="339"/>
  </w:num>
  <w:num w:numId="556">
    <w:abstractNumId w:val="381"/>
  </w:num>
  <w:num w:numId="557">
    <w:abstractNumId w:val="561"/>
  </w:num>
  <w:num w:numId="558">
    <w:abstractNumId w:val="546"/>
  </w:num>
  <w:num w:numId="559">
    <w:abstractNumId w:val="121"/>
  </w:num>
  <w:num w:numId="560">
    <w:abstractNumId w:val="556"/>
  </w:num>
  <w:num w:numId="561">
    <w:abstractNumId w:val="495"/>
  </w:num>
  <w:num w:numId="562">
    <w:abstractNumId w:val="259"/>
  </w:num>
  <w:num w:numId="563">
    <w:abstractNumId w:val="425"/>
  </w:num>
  <w:num w:numId="564">
    <w:abstractNumId w:val="456"/>
  </w:num>
  <w:num w:numId="565">
    <w:abstractNumId w:val="43"/>
  </w:num>
  <w:num w:numId="566">
    <w:abstractNumId w:val="445"/>
  </w:num>
  <w:num w:numId="567">
    <w:abstractNumId w:val="496"/>
  </w:num>
  <w:num w:numId="568">
    <w:abstractNumId w:val="26"/>
  </w:num>
  <w:num w:numId="569">
    <w:abstractNumId w:val="52"/>
  </w:num>
  <w:num w:numId="570">
    <w:abstractNumId w:val="442"/>
  </w:num>
  <w:num w:numId="571">
    <w:abstractNumId w:val="310"/>
  </w:num>
  <w:num w:numId="572">
    <w:abstractNumId w:val="50"/>
  </w:num>
  <w:num w:numId="573">
    <w:abstractNumId w:val="519"/>
  </w:num>
  <w:num w:numId="574">
    <w:abstractNumId w:val="518"/>
  </w:num>
  <w:num w:numId="575">
    <w:abstractNumId w:val="257"/>
  </w:num>
  <w:num w:numId="576">
    <w:abstractNumId w:val="239"/>
  </w:num>
  <w:num w:numId="577">
    <w:abstractNumId w:val="593"/>
  </w:num>
  <w:num w:numId="578">
    <w:abstractNumId w:val="364"/>
  </w:num>
  <w:num w:numId="579">
    <w:abstractNumId w:val="569"/>
  </w:num>
  <w:num w:numId="580">
    <w:abstractNumId w:val="297"/>
  </w:num>
  <w:num w:numId="581">
    <w:abstractNumId w:val="100"/>
  </w:num>
  <w:num w:numId="582">
    <w:abstractNumId w:val="289"/>
  </w:num>
  <w:num w:numId="583">
    <w:abstractNumId w:val="41"/>
  </w:num>
  <w:num w:numId="584">
    <w:abstractNumId w:val="372"/>
  </w:num>
  <w:num w:numId="585">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99A"/>
    <w:rsid w:val="00003E5C"/>
    <w:rsid w:val="000153D6"/>
    <w:rsid w:val="00023080"/>
    <w:rsid w:val="00023F2C"/>
    <w:rsid w:val="00024E23"/>
    <w:rsid w:val="00025F6B"/>
    <w:rsid w:val="0002750A"/>
    <w:rsid w:val="00033293"/>
    <w:rsid w:val="00041F86"/>
    <w:rsid w:val="00042305"/>
    <w:rsid w:val="00042C65"/>
    <w:rsid w:val="00043F6D"/>
    <w:rsid w:val="00053182"/>
    <w:rsid w:val="00080200"/>
    <w:rsid w:val="00082A21"/>
    <w:rsid w:val="00091E5E"/>
    <w:rsid w:val="00093504"/>
    <w:rsid w:val="000978AE"/>
    <w:rsid w:val="000A1A01"/>
    <w:rsid w:val="000B2DD6"/>
    <w:rsid w:val="000B5C43"/>
    <w:rsid w:val="000B5F1C"/>
    <w:rsid w:val="000B73EB"/>
    <w:rsid w:val="000C452A"/>
    <w:rsid w:val="000D1C0D"/>
    <w:rsid w:val="000E0552"/>
    <w:rsid w:val="000E4161"/>
    <w:rsid w:val="000F00C8"/>
    <w:rsid w:val="000F22D2"/>
    <w:rsid w:val="000F488E"/>
    <w:rsid w:val="000F5F89"/>
    <w:rsid w:val="0010225C"/>
    <w:rsid w:val="00111997"/>
    <w:rsid w:val="0012040B"/>
    <w:rsid w:val="00132940"/>
    <w:rsid w:val="00135F24"/>
    <w:rsid w:val="00141877"/>
    <w:rsid w:val="00142C45"/>
    <w:rsid w:val="00143D5B"/>
    <w:rsid w:val="00144306"/>
    <w:rsid w:val="00145686"/>
    <w:rsid w:val="00166674"/>
    <w:rsid w:val="001669AA"/>
    <w:rsid w:val="00167B75"/>
    <w:rsid w:val="00174765"/>
    <w:rsid w:val="00181B37"/>
    <w:rsid w:val="00186ED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EEB"/>
    <w:rsid w:val="002832FE"/>
    <w:rsid w:val="002A5C54"/>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555A"/>
    <w:rsid w:val="00337112"/>
    <w:rsid w:val="00362C31"/>
    <w:rsid w:val="00364E8C"/>
    <w:rsid w:val="00367C96"/>
    <w:rsid w:val="003738A4"/>
    <w:rsid w:val="0037533C"/>
    <w:rsid w:val="00380C4B"/>
    <w:rsid w:val="0038179D"/>
    <w:rsid w:val="003851D5"/>
    <w:rsid w:val="003873A2"/>
    <w:rsid w:val="00397E1E"/>
    <w:rsid w:val="003A47D8"/>
    <w:rsid w:val="003A6B8C"/>
    <w:rsid w:val="003A78D7"/>
    <w:rsid w:val="003B1DDF"/>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614E7"/>
    <w:rsid w:val="00561925"/>
    <w:rsid w:val="00564D36"/>
    <w:rsid w:val="005673FC"/>
    <w:rsid w:val="00572263"/>
    <w:rsid w:val="00575068"/>
    <w:rsid w:val="00576E0D"/>
    <w:rsid w:val="00581530"/>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32BE"/>
    <w:rsid w:val="00723BCE"/>
    <w:rsid w:val="007270BC"/>
    <w:rsid w:val="00732C0D"/>
    <w:rsid w:val="00735FE5"/>
    <w:rsid w:val="007450A0"/>
    <w:rsid w:val="00745CF1"/>
    <w:rsid w:val="00753ECD"/>
    <w:rsid w:val="00762439"/>
    <w:rsid w:val="007625BD"/>
    <w:rsid w:val="00766F39"/>
    <w:rsid w:val="00770E3F"/>
    <w:rsid w:val="007805CF"/>
    <w:rsid w:val="00785363"/>
    <w:rsid w:val="00785929"/>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31ECF"/>
    <w:rsid w:val="00832A21"/>
    <w:rsid w:val="00836A6E"/>
    <w:rsid w:val="00836FA4"/>
    <w:rsid w:val="00837AA2"/>
    <w:rsid w:val="00842B53"/>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B0"/>
    <w:rsid w:val="009D22C6"/>
    <w:rsid w:val="009D4C83"/>
    <w:rsid w:val="009D5B86"/>
    <w:rsid w:val="009E1D50"/>
    <w:rsid w:val="009E1E97"/>
    <w:rsid w:val="009E25C1"/>
    <w:rsid w:val="009E7621"/>
    <w:rsid w:val="009F4D15"/>
    <w:rsid w:val="009F6D34"/>
    <w:rsid w:val="00A0280E"/>
    <w:rsid w:val="00A0774B"/>
    <w:rsid w:val="00A13E9C"/>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82889"/>
    <w:rsid w:val="00B872D8"/>
    <w:rsid w:val="00B9023C"/>
    <w:rsid w:val="00B90C06"/>
    <w:rsid w:val="00B93921"/>
    <w:rsid w:val="00B95E2F"/>
    <w:rsid w:val="00BA1B1F"/>
    <w:rsid w:val="00BA2B51"/>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B56"/>
    <w:rsid w:val="00DD7018"/>
    <w:rsid w:val="00DE1727"/>
    <w:rsid w:val="00DE1BB5"/>
    <w:rsid w:val="00DE48D3"/>
    <w:rsid w:val="00DF09C9"/>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4551"/>
    <w:rsid w:val="00EF7570"/>
    <w:rsid w:val="00F01045"/>
    <w:rsid w:val="00F03414"/>
    <w:rsid w:val="00F03BC1"/>
    <w:rsid w:val="00F041FD"/>
    <w:rsid w:val="00F251EA"/>
    <w:rsid w:val="00F3240B"/>
    <w:rsid w:val="00F32EB8"/>
    <w:rsid w:val="00F32FB2"/>
    <w:rsid w:val="00F36AAA"/>
    <w:rsid w:val="00F4066A"/>
    <w:rsid w:val="00F4119A"/>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uzyka.mysliwska.pl/nu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zlow.pl/wp-content/uploads/2019/10/zbior_zasad_Etyk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91B7F-6D76-4EC8-B07E-F1E4A5B9FB26}">
  <ds:schemaRefs>
    <ds:schemaRef ds:uri="1c668559-5b89-40ac-9229-a1bda4748c92"/>
    <ds:schemaRef ds:uri="http://www.w3.org/XML/1998/namespace"/>
    <ds:schemaRef ds:uri="http://purl.org/dc/elements/1.1/"/>
    <ds:schemaRef ds:uri="933e4156-97c0-42f1-a380-9c88ab4eba24"/>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4.xml><?xml version="1.0" encoding="utf-8"?>
<ds:datastoreItem xmlns:ds="http://schemas.openxmlformats.org/officeDocument/2006/customXml" ds:itemID="{309157F0-3180-49EB-ABD5-96DD2EAA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169</Pages>
  <Words>49652</Words>
  <Characters>297918</Characters>
  <Application>Microsoft Office Word</Application>
  <DocSecurity>0</DocSecurity>
  <Lines>2482</Lines>
  <Paragraphs>693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1222 N.Żołędowo Beata Piesik</cp:lastModifiedBy>
  <cp:revision>4</cp:revision>
  <cp:lastPrinted>2023-09-13T11:25:00Z</cp:lastPrinted>
  <dcterms:created xsi:type="dcterms:W3CDTF">2023-10-23T11:35:00Z</dcterms:created>
  <dcterms:modified xsi:type="dcterms:W3CDTF">2023-10-23T12:22:00Z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